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1E" w:rsidRPr="00D27CFF" w:rsidRDefault="00357E1E" w:rsidP="00D27CFF">
      <w:pPr>
        <w:widowControl/>
        <w:autoSpaceDE w:val="0"/>
        <w:autoSpaceDN w:val="0"/>
        <w:adjustRightInd w:val="0"/>
        <w:spacing w:line="480" w:lineRule="auto"/>
        <w:ind w:right="-380"/>
        <w:jc w:val="left"/>
        <w:rPr>
          <w:rFonts w:ascii="Times New Roman" w:hAnsi="Times New Roman"/>
          <w:kern w:val="0"/>
        </w:rPr>
      </w:pPr>
      <w:r w:rsidRPr="00D27CFF">
        <w:rPr>
          <w:rFonts w:ascii="Times New Roman" w:hAnsi="Times New Roman"/>
          <w:kern w:val="0"/>
        </w:rPr>
        <w:t>Name: Xianyue Li</w:t>
      </w:r>
      <w:r w:rsidRPr="00D27CFF">
        <w:rPr>
          <w:rFonts w:ascii="Times New Roman" w:eastAsia="MS Mincho" w:hAnsi="MS Mincho" w:hint="eastAsia"/>
          <w:kern w:val="0"/>
        </w:rPr>
        <w:t>（</w:t>
      </w:r>
      <w:r w:rsidRPr="00D27CFF">
        <w:rPr>
          <w:rFonts w:ascii="Times New Roman" w:hAnsi="Times New Roman"/>
          <w:kern w:val="0"/>
        </w:rPr>
        <w:t>Jenny Lee</w:t>
      </w:r>
      <w:r w:rsidRPr="00D27CFF">
        <w:rPr>
          <w:rFonts w:ascii="Times New Roman" w:eastAsia="MS Mincho" w:hAnsi="MS Mincho" w:hint="eastAsia"/>
          <w:kern w:val="0"/>
        </w:rPr>
        <w:t>）</w:t>
      </w:r>
    </w:p>
    <w:p w:rsidR="00357E1E" w:rsidRPr="00D27CFF" w:rsidRDefault="00357E1E" w:rsidP="00D27CFF">
      <w:pPr>
        <w:widowControl/>
        <w:autoSpaceDE w:val="0"/>
        <w:autoSpaceDN w:val="0"/>
        <w:adjustRightInd w:val="0"/>
        <w:spacing w:line="480" w:lineRule="auto"/>
        <w:ind w:right="-380"/>
        <w:jc w:val="left"/>
        <w:rPr>
          <w:rFonts w:ascii="Times New Roman" w:hAnsi="Times New Roman"/>
          <w:kern w:val="0"/>
        </w:rPr>
      </w:pPr>
      <w:r w:rsidRPr="00D27CFF">
        <w:rPr>
          <w:rFonts w:ascii="Times New Roman" w:hAnsi="Times New Roman"/>
          <w:kern w:val="0"/>
        </w:rPr>
        <w:t xml:space="preserve">Presentation Title: “A Critique of G. A. Cohen’s Egalitarian Socialism”  </w:t>
      </w:r>
    </w:p>
    <w:p w:rsidR="00357E1E" w:rsidRPr="00D27CFF" w:rsidRDefault="00357E1E" w:rsidP="00D27CFF">
      <w:pPr>
        <w:widowControl/>
        <w:autoSpaceDE w:val="0"/>
        <w:autoSpaceDN w:val="0"/>
        <w:adjustRightInd w:val="0"/>
        <w:spacing w:line="480" w:lineRule="auto"/>
        <w:ind w:right="-380"/>
        <w:jc w:val="left"/>
        <w:rPr>
          <w:rFonts w:ascii="Times New Roman" w:hAnsi="Times New Roman"/>
          <w:kern w:val="0"/>
        </w:rPr>
      </w:pPr>
      <w:r w:rsidRPr="00D27CFF">
        <w:rPr>
          <w:rFonts w:ascii="Times New Roman" w:hAnsi="Times New Roman"/>
          <w:kern w:val="0"/>
        </w:rPr>
        <w:t>Email:xli26@luc.edu</w:t>
      </w:r>
    </w:p>
    <w:p w:rsidR="00357E1E" w:rsidRPr="00D27CFF" w:rsidRDefault="00357E1E" w:rsidP="00D27CFF">
      <w:pPr>
        <w:widowControl/>
        <w:autoSpaceDE w:val="0"/>
        <w:autoSpaceDN w:val="0"/>
        <w:adjustRightInd w:val="0"/>
        <w:spacing w:line="480" w:lineRule="auto"/>
        <w:ind w:right="-380"/>
        <w:jc w:val="left"/>
        <w:rPr>
          <w:rFonts w:ascii="Times New Roman" w:hAnsi="Times New Roman"/>
          <w:kern w:val="0"/>
        </w:rPr>
      </w:pPr>
      <w:r w:rsidRPr="00D27CFF">
        <w:rPr>
          <w:rFonts w:ascii="Times New Roman" w:hAnsi="Times New Roman"/>
          <w:kern w:val="0"/>
        </w:rPr>
        <w:t xml:space="preserve">Institution affiliations: </w:t>
      </w:r>
    </w:p>
    <w:p w:rsidR="00357E1E" w:rsidRPr="00D27CFF" w:rsidRDefault="00357E1E" w:rsidP="00D27CFF">
      <w:pPr>
        <w:widowControl/>
        <w:autoSpaceDE w:val="0"/>
        <w:autoSpaceDN w:val="0"/>
        <w:adjustRightInd w:val="0"/>
        <w:spacing w:line="480" w:lineRule="auto"/>
        <w:ind w:right="-380" w:firstLine="420"/>
        <w:jc w:val="left"/>
        <w:rPr>
          <w:rFonts w:ascii="Times New Roman" w:hAnsi="Times New Roman"/>
          <w:kern w:val="0"/>
        </w:rPr>
      </w:pPr>
      <w:r w:rsidRPr="00D27CFF">
        <w:rPr>
          <w:rFonts w:ascii="Times New Roman" w:hAnsi="Times New Roman"/>
          <w:kern w:val="0"/>
        </w:rPr>
        <w:t xml:space="preserve">Primary: Department of Philosophy, </w:t>
      </w:r>
      <w:smartTag w:uri="urn:schemas-microsoft-com:office:smarttags" w:element="PlaceName">
        <w:r w:rsidRPr="00D27CFF">
          <w:rPr>
            <w:rFonts w:ascii="Times New Roman" w:hAnsi="Times New Roman"/>
            <w:kern w:val="0"/>
          </w:rPr>
          <w:t>Fudan</w:t>
        </w:r>
      </w:smartTag>
      <w:r w:rsidRPr="00D27CFF">
        <w:rPr>
          <w:rFonts w:ascii="Times New Roman" w:hAnsi="Times New Roman"/>
          <w:kern w:val="0"/>
        </w:rPr>
        <w:t xml:space="preserve"> </w:t>
      </w:r>
      <w:smartTag w:uri="urn:schemas-microsoft-com:office:smarttags" w:element="PlaceType">
        <w:r w:rsidRPr="00D27CFF">
          <w:rPr>
            <w:rFonts w:ascii="Times New Roman" w:hAnsi="Times New Roman"/>
            <w:kern w:val="0"/>
          </w:rPr>
          <w:t>University</w:t>
        </w:r>
      </w:smartTag>
      <w:r w:rsidRPr="00D27CFF">
        <w:rPr>
          <w:rFonts w:ascii="Times New Roman" w:hAnsi="Times New Roman"/>
          <w:kern w:val="0"/>
        </w:rPr>
        <w:t xml:space="preserve">, </w:t>
      </w:r>
      <w:smartTag w:uri="urn:schemas-microsoft-com:office:smarttags" w:element="City">
        <w:smartTag w:uri="urn:schemas-microsoft-com:office:smarttags" w:element="place">
          <w:r w:rsidRPr="00D27CFF">
            <w:rPr>
              <w:rFonts w:ascii="Times New Roman" w:hAnsi="Times New Roman"/>
              <w:kern w:val="0"/>
            </w:rPr>
            <w:t>Shanghai</w:t>
          </w:r>
        </w:smartTag>
        <w:r w:rsidRPr="00D27CFF">
          <w:rPr>
            <w:rFonts w:ascii="Times New Roman" w:hAnsi="Times New Roman"/>
            <w:kern w:val="0"/>
          </w:rPr>
          <w:t xml:space="preserve">, </w:t>
        </w:r>
        <w:smartTag w:uri="urn:schemas-microsoft-com:office:smarttags" w:element="country-region">
          <w:r w:rsidRPr="00D27CFF">
            <w:rPr>
              <w:rFonts w:ascii="Times New Roman" w:hAnsi="Times New Roman"/>
              <w:kern w:val="0"/>
            </w:rPr>
            <w:t>China</w:t>
          </w:r>
        </w:smartTag>
      </w:smartTag>
    </w:p>
    <w:p w:rsidR="00357E1E" w:rsidRPr="00D27CFF" w:rsidRDefault="00357E1E" w:rsidP="00D27CFF">
      <w:pPr>
        <w:widowControl/>
        <w:autoSpaceDE w:val="0"/>
        <w:autoSpaceDN w:val="0"/>
        <w:adjustRightInd w:val="0"/>
        <w:spacing w:line="480" w:lineRule="auto"/>
        <w:ind w:right="-380" w:firstLine="420"/>
        <w:jc w:val="left"/>
        <w:rPr>
          <w:rFonts w:ascii="Times New Roman" w:hAnsi="Times New Roman"/>
          <w:kern w:val="0"/>
        </w:rPr>
      </w:pPr>
      <w:r w:rsidRPr="00D27CFF">
        <w:rPr>
          <w:rFonts w:ascii="Times New Roman" w:hAnsi="Times New Roman"/>
          <w:kern w:val="0"/>
        </w:rPr>
        <w:tab/>
        <w:t>Title: Graduate student</w:t>
      </w:r>
    </w:p>
    <w:p w:rsidR="00357E1E" w:rsidRPr="00D27CFF" w:rsidRDefault="00357E1E" w:rsidP="00D27CFF">
      <w:pPr>
        <w:widowControl/>
        <w:autoSpaceDE w:val="0"/>
        <w:autoSpaceDN w:val="0"/>
        <w:adjustRightInd w:val="0"/>
        <w:spacing w:line="480" w:lineRule="auto"/>
        <w:ind w:right="-380" w:firstLine="420"/>
        <w:jc w:val="left"/>
        <w:rPr>
          <w:rFonts w:ascii="Times New Roman" w:hAnsi="Times New Roman"/>
          <w:kern w:val="0"/>
        </w:rPr>
      </w:pPr>
      <w:r w:rsidRPr="00D27CFF">
        <w:rPr>
          <w:rFonts w:ascii="Times New Roman" w:hAnsi="Times New Roman"/>
          <w:kern w:val="0"/>
        </w:rPr>
        <w:t xml:space="preserve">Secondary: Philosophy Department, </w:t>
      </w:r>
      <w:smartTag w:uri="urn:schemas-microsoft-com:office:smarttags" w:element="PlaceName">
        <w:r w:rsidRPr="00D27CFF">
          <w:rPr>
            <w:rFonts w:ascii="Times New Roman" w:hAnsi="Times New Roman"/>
            <w:kern w:val="0"/>
          </w:rPr>
          <w:t>Loyola</w:t>
        </w:r>
      </w:smartTag>
      <w:r w:rsidRPr="00D27CFF">
        <w:rPr>
          <w:rFonts w:ascii="Times New Roman" w:hAnsi="Times New Roman"/>
          <w:kern w:val="0"/>
        </w:rPr>
        <w:t xml:space="preserve"> </w:t>
      </w:r>
      <w:smartTag w:uri="urn:schemas-microsoft-com:office:smarttags" w:element="PlaceType">
        <w:r w:rsidRPr="00D27CFF">
          <w:rPr>
            <w:rFonts w:ascii="Times New Roman" w:hAnsi="Times New Roman"/>
            <w:kern w:val="0"/>
          </w:rPr>
          <w:t>University</w:t>
        </w:r>
      </w:smartTag>
      <w:r w:rsidRPr="00D27CFF">
        <w:rPr>
          <w:rFonts w:ascii="Times New Roman" w:hAnsi="Times New Roman"/>
          <w:kern w:val="0"/>
        </w:rPr>
        <w:t xml:space="preserve"> </w:t>
      </w:r>
      <w:smartTag w:uri="urn:schemas-microsoft-com:office:smarttags" w:element="City">
        <w:smartTag w:uri="urn:schemas-microsoft-com:office:smarttags" w:element="place">
          <w:r w:rsidRPr="00D27CFF">
            <w:rPr>
              <w:rFonts w:ascii="Times New Roman" w:hAnsi="Times New Roman"/>
              <w:kern w:val="0"/>
            </w:rPr>
            <w:t>Chicago</w:t>
          </w:r>
        </w:smartTag>
      </w:smartTag>
    </w:p>
    <w:p w:rsidR="00357E1E" w:rsidRPr="00D27CFF" w:rsidRDefault="00357E1E" w:rsidP="00D27CFF">
      <w:pPr>
        <w:widowControl/>
        <w:autoSpaceDE w:val="0"/>
        <w:autoSpaceDN w:val="0"/>
        <w:adjustRightInd w:val="0"/>
        <w:spacing w:line="480" w:lineRule="auto"/>
        <w:ind w:left="420" w:right="-380" w:firstLine="420"/>
        <w:jc w:val="left"/>
        <w:rPr>
          <w:rFonts w:ascii="Times New Roman" w:hAnsi="Times New Roman"/>
          <w:kern w:val="0"/>
        </w:rPr>
      </w:pPr>
      <w:r w:rsidRPr="00D27CFF">
        <w:rPr>
          <w:rFonts w:ascii="Times New Roman" w:hAnsi="Times New Roman"/>
          <w:kern w:val="0"/>
        </w:rPr>
        <w:t>Title: Visiting Scholar</w:t>
      </w:r>
    </w:p>
    <w:p w:rsidR="00357E1E" w:rsidRPr="00D27CFF" w:rsidRDefault="00357E1E" w:rsidP="00D27CFF">
      <w:pPr>
        <w:spacing w:line="480" w:lineRule="auto"/>
        <w:rPr>
          <w:rFonts w:ascii="Times New Roman" w:hAnsi="Times New Roman"/>
        </w:rPr>
      </w:pPr>
    </w:p>
    <w:p w:rsidR="00357E1E" w:rsidRPr="00D27CFF" w:rsidRDefault="00357E1E" w:rsidP="00D27CFF">
      <w:pPr>
        <w:spacing w:line="480" w:lineRule="auto"/>
        <w:rPr>
          <w:rFonts w:ascii="Times New Roman" w:hAnsi="Times New Roman"/>
        </w:rPr>
      </w:pPr>
    </w:p>
    <w:p w:rsidR="00357E1E" w:rsidRPr="00D27CFF" w:rsidRDefault="00357E1E" w:rsidP="006D6066">
      <w:pPr>
        <w:spacing w:line="480" w:lineRule="auto"/>
        <w:ind w:firstLine="420"/>
        <w:jc w:val="left"/>
        <w:rPr>
          <w:rFonts w:ascii="Times New Roman" w:hAnsi="Times New Roman"/>
        </w:rPr>
      </w:pPr>
      <w:r w:rsidRPr="00D27CFF">
        <w:rPr>
          <w:rFonts w:ascii="Times New Roman" w:hAnsi="Times New Roman"/>
        </w:rPr>
        <w:t xml:space="preserve">My presentation can be divided into two parts. First up, I will introduce </w:t>
      </w:r>
      <w:r>
        <w:rPr>
          <w:rFonts w:ascii="Times New Roman" w:hAnsi="Times New Roman"/>
        </w:rPr>
        <w:t xml:space="preserve">Jerry </w:t>
      </w:r>
      <w:r w:rsidRPr="00D27CFF">
        <w:rPr>
          <w:rFonts w:ascii="Times New Roman" w:hAnsi="Times New Roman"/>
        </w:rPr>
        <w:t xml:space="preserve">Cohen and his </w:t>
      </w:r>
      <w:r>
        <w:rPr>
          <w:rFonts w:ascii="Times New Roman" w:hAnsi="Times New Roman"/>
        </w:rPr>
        <w:t>famous “Camping T</w:t>
      </w:r>
      <w:r w:rsidRPr="00D27CFF">
        <w:rPr>
          <w:rFonts w:ascii="Times New Roman" w:hAnsi="Times New Roman"/>
        </w:rPr>
        <w:t>rip</w:t>
      </w:r>
      <w:r>
        <w:rPr>
          <w:rFonts w:ascii="Times New Roman" w:hAnsi="Times New Roman"/>
        </w:rPr>
        <w:t>”</w:t>
      </w:r>
      <w:r w:rsidRPr="00D27CFF">
        <w:rPr>
          <w:rFonts w:ascii="Times New Roman" w:hAnsi="Times New Roman"/>
        </w:rPr>
        <w:t xml:space="preserve"> model</w:t>
      </w:r>
      <w:r>
        <w:rPr>
          <w:rFonts w:ascii="Times New Roman" w:hAnsi="Times New Roman"/>
        </w:rPr>
        <w:t>,</w:t>
      </w:r>
      <w:r w:rsidRPr="00D27CFF">
        <w:rPr>
          <w:rFonts w:ascii="Times New Roman" w:hAnsi="Times New Roman"/>
        </w:rPr>
        <w:t xml:space="preserve"> </w:t>
      </w:r>
      <w:r>
        <w:rPr>
          <w:rFonts w:ascii="Times New Roman" w:hAnsi="Times New Roman"/>
        </w:rPr>
        <w:t xml:space="preserve">upon which he bases his argument for the fundamental moral principles of an ideal </w:t>
      </w:r>
      <w:r w:rsidRPr="00D27CFF">
        <w:rPr>
          <w:rFonts w:ascii="Times New Roman" w:hAnsi="Times New Roman"/>
        </w:rPr>
        <w:t xml:space="preserve">socialism. </w:t>
      </w:r>
      <w:r>
        <w:rPr>
          <w:rFonts w:ascii="Times New Roman" w:hAnsi="Times New Roman"/>
        </w:rPr>
        <w:t>His t</w:t>
      </w:r>
      <w:r w:rsidRPr="00D27CFF">
        <w:rPr>
          <w:rFonts w:ascii="Times New Roman" w:hAnsi="Times New Roman"/>
        </w:rPr>
        <w:t xml:space="preserve">wo </w:t>
      </w:r>
      <w:r>
        <w:rPr>
          <w:rFonts w:ascii="Times New Roman" w:hAnsi="Times New Roman"/>
        </w:rPr>
        <w:t xml:space="preserve">basic </w:t>
      </w:r>
      <w:r w:rsidRPr="00D27CFF">
        <w:rPr>
          <w:rFonts w:ascii="Times New Roman" w:hAnsi="Times New Roman"/>
        </w:rPr>
        <w:t xml:space="preserve">principles are </w:t>
      </w:r>
      <w:r>
        <w:rPr>
          <w:rFonts w:ascii="Times New Roman" w:hAnsi="Times New Roman"/>
        </w:rPr>
        <w:t xml:space="preserve">1) </w:t>
      </w:r>
      <w:r w:rsidRPr="00D27CFF">
        <w:rPr>
          <w:rFonts w:ascii="Times New Roman" w:hAnsi="Times New Roman"/>
        </w:rPr>
        <w:t xml:space="preserve">socialist equality of opportunity and </w:t>
      </w:r>
      <w:r>
        <w:rPr>
          <w:rFonts w:ascii="Times New Roman" w:hAnsi="Times New Roman"/>
        </w:rPr>
        <w:t xml:space="preserve">2) </w:t>
      </w:r>
      <w:r w:rsidRPr="00D27CFF">
        <w:rPr>
          <w:rFonts w:ascii="Times New Roman" w:hAnsi="Times New Roman"/>
        </w:rPr>
        <w:t>community</w:t>
      </w:r>
      <w:r>
        <w:rPr>
          <w:rFonts w:ascii="Times New Roman" w:hAnsi="Times New Roman"/>
        </w:rPr>
        <w:t>. From these principles, one readily concludes that the</w:t>
      </w:r>
      <w:r w:rsidRPr="00D27CFF">
        <w:rPr>
          <w:rFonts w:ascii="Times New Roman" w:hAnsi="Times New Roman"/>
        </w:rPr>
        <w:t xml:space="preserve"> capitalist model is bad. </w:t>
      </w:r>
      <w:r>
        <w:rPr>
          <w:rFonts w:ascii="Times New Roman" w:hAnsi="Times New Roman"/>
        </w:rPr>
        <w:t>Cohen then considers extending the model to a large scale.  He admits that he</w:t>
      </w:r>
      <w:r w:rsidRPr="00D27CFF">
        <w:rPr>
          <w:rFonts w:ascii="Times New Roman" w:hAnsi="Times New Roman"/>
        </w:rPr>
        <w:t xml:space="preserve"> is not sure about the feasibility of his egalitarian socialism</w:t>
      </w:r>
      <w:r>
        <w:rPr>
          <w:rFonts w:ascii="Times New Roman" w:hAnsi="Times New Roman"/>
        </w:rPr>
        <w:t>, particularly with respect to the “</w:t>
      </w:r>
      <w:r w:rsidRPr="00D27CFF">
        <w:rPr>
          <w:rFonts w:ascii="Times New Roman" w:hAnsi="Times New Roman"/>
        </w:rPr>
        <w:t>calculation problems</w:t>
      </w:r>
      <w:r>
        <w:rPr>
          <w:rFonts w:ascii="Times New Roman" w:hAnsi="Times New Roman"/>
        </w:rPr>
        <w:t xml:space="preserve">” involved in determining what to produce and how much, and how to distribute these goods. </w:t>
      </w:r>
      <w:r w:rsidRPr="00D27CFF">
        <w:rPr>
          <w:rFonts w:ascii="Times New Roman" w:hAnsi="Times New Roman"/>
        </w:rPr>
        <w:t xml:space="preserve"> Inspecting his theoretical logic and model structure, I will give a critique in the second part</w:t>
      </w:r>
      <w:r>
        <w:rPr>
          <w:rFonts w:ascii="Times New Roman" w:hAnsi="Times New Roman"/>
        </w:rPr>
        <w:t xml:space="preserve"> of my presentation</w:t>
      </w:r>
      <w:r w:rsidRPr="00D27CFF">
        <w:rPr>
          <w:rFonts w:ascii="Times New Roman" w:hAnsi="Times New Roman"/>
        </w:rPr>
        <w:t xml:space="preserve">. </w:t>
      </w:r>
    </w:p>
    <w:p w:rsidR="00357E1E" w:rsidRDefault="00357E1E" w:rsidP="00B333CE">
      <w:pPr>
        <w:spacing w:line="480" w:lineRule="auto"/>
        <w:jc w:val="left"/>
        <w:rPr>
          <w:rFonts w:ascii="Times New Roman" w:hAnsi="Times New Roman"/>
          <w:b/>
        </w:rPr>
      </w:pPr>
    </w:p>
    <w:p w:rsidR="00357E1E" w:rsidRPr="00D27CFF" w:rsidRDefault="00357E1E" w:rsidP="00B333CE">
      <w:pPr>
        <w:spacing w:line="480" w:lineRule="auto"/>
        <w:jc w:val="left"/>
        <w:rPr>
          <w:rFonts w:ascii="Times New Roman" w:hAnsi="Times New Roman"/>
          <w:b/>
        </w:rPr>
      </w:pPr>
      <w:r w:rsidRPr="00D27CFF">
        <w:rPr>
          <w:rFonts w:ascii="Times New Roman" w:hAnsi="Times New Roman"/>
          <w:b/>
        </w:rPr>
        <w:t>Introduction</w:t>
      </w:r>
    </w:p>
    <w:p w:rsidR="00357E1E" w:rsidRPr="00D27CFF" w:rsidRDefault="00357E1E" w:rsidP="006D6066">
      <w:pPr>
        <w:spacing w:line="480" w:lineRule="auto"/>
        <w:ind w:firstLine="420"/>
        <w:jc w:val="left"/>
        <w:rPr>
          <w:rFonts w:ascii="Times New Roman" w:hAnsi="Times New Roman"/>
        </w:rPr>
      </w:pPr>
      <w:r w:rsidRPr="00D27CFF">
        <w:rPr>
          <w:rFonts w:ascii="Times New Roman" w:hAnsi="Times New Roman"/>
        </w:rPr>
        <w:t>G. A. Cohen, universally known as Jerry</w:t>
      </w:r>
      <w:r>
        <w:rPr>
          <w:rFonts w:ascii="Times New Roman" w:hAnsi="Times New Roman"/>
        </w:rPr>
        <w:t xml:space="preserve"> Cohen</w:t>
      </w:r>
      <w:r w:rsidRPr="00D27CFF">
        <w:rPr>
          <w:rFonts w:ascii="Times New Roman" w:hAnsi="Times New Roman"/>
        </w:rPr>
        <w:t>, is a famous British analytical Marxist. He was born in</w:t>
      </w:r>
      <w:r>
        <w:rPr>
          <w:rFonts w:ascii="Times New Roman" w:hAnsi="Times New Roman"/>
        </w:rPr>
        <w:t>to</w:t>
      </w:r>
      <w:r w:rsidRPr="00D27CFF">
        <w:rPr>
          <w:rFonts w:ascii="Times New Roman" w:hAnsi="Times New Roman"/>
        </w:rPr>
        <w:t xml:space="preserve"> a Jewish Marxist family in 1941</w:t>
      </w:r>
      <w:r>
        <w:rPr>
          <w:rFonts w:ascii="Times New Roman" w:hAnsi="Times New Roman"/>
        </w:rPr>
        <w:t>. His</w:t>
      </w:r>
      <w:r w:rsidRPr="00D27CFF">
        <w:rPr>
          <w:rFonts w:ascii="Times New Roman" w:hAnsi="Times New Roman"/>
        </w:rPr>
        <w:t xml:space="preserve"> mother</w:t>
      </w:r>
      <w:r>
        <w:rPr>
          <w:rFonts w:ascii="Times New Roman" w:hAnsi="Times New Roman"/>
        </w:rPr>
        <w:t xml:space="preserve"> was</w:t>
      </w:r>
      <w:r w:rsidRPr="00D27CFF">
        <w:rPr>
          <w:rFonts w:ascii="Times New Roman" w:hAnsi="Times New Roman"/>
        </w:rPr>
        <w:t xml:space="preserve"> a communist party member and </w:t>
      </w:r>
      <w:r>
        <w:rPr>
          <w:rFonts w:ascii="Times New Roman" w:hAnsi="Times New Roman"/>
        </w:rPr>
        <w:t xml:space="preserve">an </w:t>
      </w:r>
      <w:r w:rsidRPr="00D27CFF">
        <w:rPr>
          <w:rFonts w:ascii="Times New Roman" w:hAnsi="Times New Roman"/>
        </w:rPr>
        <w:t>activist. His growth, his family, his Jewishness, and his need to position his own beliefs in relation to Marx and to Soviet Communism were central to his life and philosophical work</w:t>
      </w:r>
      <w:r>
        <w:rPr>
          <w:rFonts w:ascii="Times New Roman" w:hAnsi="Times New Roman"/>
        </w:rPr>
        <w:t>.</w:t>
      </w:r>
      <w:r w:rsidRPr="00D27CFF">
        <w:rPr>
          <w:rFonts w:ascii="Times New Roman" w:hAnsi="Times New Roman"/>
        </w:rPr>
        <w:t xml:space="preserve"> After publish</w:t>
      </w:r>
      <w:r>
        <w:rPr>
          <w:rFonts w:ascii="Times New Roman" w:hAnsi="Times New Roman"/>
        </w:rPr>
        <w:t xml:space="preserve">ing his first book, </w:t>
      </w:r>
      <w:r w:rsidRPr="00752B57">
        <w:rPr>
          <w:rFonts w:ascii="Times New Roman" w:hAnsi="Times New Roman"/>
          <w:i/>
        </w:rPr>
        <w:t>Karl Marx’s Theory of History: A Defense</w:t>
      </w:r>
      <w:r>
        <w:rPr>
          <w:rFonts w:ascii="Times New Roman" w:hAnsi="Times New Roman"/>
          <w:i/>
        </w:rPr>
        <w:t xml:space="preserve">, </w:t>
      </w:r>
      <w:r w:rsidRPr="00D27CFF">
        <w:rPr>
          <w:rFonts w:ascii="Times New Roman" w:hAnsi="Times New Roman"/>
        </w:rPr>
        <w:t>in 1978, he acquired a great rep</w:t>
      </w:r>
      <w:r>
        <w:rPr>
          <w:rFonts w:ascii="Times New Roman" w:hAnsi="Times New Roman"/>
        </w:rPr>
        <w:t xml:space="preserve">utation in the academic field. </w:t>
      </w:r>
      <w:r w:rsidRPr="00D27CFF">
        <w:rPr>
          <w:rFonts w:ascii="Times New Roman" w:hAnsi="Times New Roman"/>
        </w:rPr>
        <w:t xml:space="preserve"> However, he gradually diverted his focus from Marx </w:t>
      </w:r>
      <w:r>
        <w:rPr>
          <w:rFonts w:ascii="Times New Roman" w:hAnsi="Times New Roman"/>
        </w:rPr>
        <w:t>to “socialist moral</w:t>
      </w:r>
      <w:r w:rsidRPr="00D27CFF">
        <w:rPr>
          <w:rFonts w:ascii="Times New Roman" w:hAnsi="Times New Roman"/>
        </w:rPr>
        <w:t xml:space="preserve"> philosophy</w:t>
      </w:r>
      <w:r>
        <w:rPr>
          <w:rFonts w:ascii="Times New Roman" w:hAnsi="Times New Roman"/>
        </w:rPr>
        <w:t>,” in order to answer the libertarian</w:t>
      </w:r>
      <w:r w:rsidRPr="00D27CFF">
        <w:rPr>
          <w:rFonts w:ascii="Times New Roman" w:hAnsi="Times New Roman"/>
        </w:rPr>
        <w:t xml:space="preserve"> Robert Nozick </w:t>
      </w:r>
      <w:r>
        <w:rPr>
          <w:rFonts w:ascii="Times New Roman" w:hAnsi="Times New Roman"/>
        </w:rPr>
        <w:t xml:space="preserve">on questions </w:t>
      </w:r>
      <w:r w:rsidRPr="00D27CFF">
        <w:rPr>
          <w:rFonts w:ascii="Times New Roman" w:hAnsi="Times New Roman"/>
        </w:rPr>
        <w:t>of self-ownership and freedom. In 1995, the book</w:t>
      </w:r>
      <w:r>
        <w:rPr>
          <w:rFonts w:ascii="Times New Roman" w:hAnsi="Times New Roman"/>
        </w:rPr>
        <w:t xml:space="preserve"> </w:t>
      </w:r>
      <w:r w:rsidRPr="00752B57">
        <w:rPr>
          <w:rFonts w:ascii="Times New Roman" w:hAnsi="Times New Roman"/>
          <w:i/>
        </w:rPr>
        <w:t>Self-Ownership, Freedom and Equality</w:t>
      </w:r>
      <w:r>
        <w:rPr>
          <w:rFonts w:ascii="Times New Roman" w:hAnsi="Times New Roman"/>
        </w:rPr>
        <w:t xml:space="preserve"> was issued as a</w:t>
      </w:r>
      <w:r w:rsidRPr="00D27CFF">
        <w:rPr>
          <w:rFonts w:ascii="Times New Roman" w:hAnsi="Times New Roman"/>
        </w:rPr>
        <w:t xml:space="preserve"> reply </w:t>
      </w:r>
      <w:r>
        <w:rPr>
          <w:rFonts w:ascii="Times New Roman" w:hAnsi="Times New Roman"/>
        </w:rPr>
        <w:t xml:space="preserve">to Nozick. For </w:t>
      </w:r>
      <w:r w:rsidRPr="00D27CFF">
        <w:rPr>
          <w:rFonts w:ascii="Times New Roman" w:hAnsi="Times New Roman"/>
        </w:rPr>
        <w:t xml:space="preserve">the rest of his academic career, </w:t>
      </w:r>
      <w:r>
        <w:rPr>
          <w:rFonts w:ascii="Times New Roman" w:hAnsi="Times New Roman"/>
        </w:rPr>
        <w:t xml:space="preserve">he </w:t>
      </w:r>
      <w:r w:rsidRPr="00D27CFF">
        <w:rPr>
          <w:rFonts w:ascii="Times New Roman" w:hAnsi="Times New Roman"/>
        </w:rPr>
        <w:t xml:space="preserve">focused on equality, justice and democracy, </w:t>
      </w:r>
      <w:r>
        <w:rPr>
          <w:rFonts w:ascii="Times New Roman" w:hAnsi="Times New Roman"/>
        </w:rPr>
        <w:t>spending</w:t>
      </w:r>
      <w:r w:rsidRPr="00D27CFF">
        <w:rPr>
          <w:rFonts w:ascii="Times New Roman" w:hAnsi="Times New Roman"/>
        </w:rPr>
        <w:t xml:space="preserve"> the majority of </w:t>
      </w:r>
      <w:r>
        <w:rPr>
          <w:rFonts w:ascii="Times New Roman" w:hAnsi="Times New Roman"/>
        </w:rPr>
        <w:t xml:space="preserve">his </w:t>
      </w:r>
      <w:r w:rsidRPr="00D27CFF">
        <w:rPr>
          <w:rFonts w:ascii="Times New Roman" w:hAnsi="Times New Roman"/>
        </w:rPr>
        <w:t xml:space="preserve">time and energy </w:t>
      </w:r>
      <w:r>
        <w:rPr>
          <w:rFonts w:ascii="Times New Roman" w:hAnsi="Times New Roman"/>
        </w:rPr>
        <w:t>arguing</w:t>
      </w:r>
      <w:r w:rsidRPr="00D27CFF">
        <w:rPr>
          <w:rFonts w:ascii="Times New Roman" w:hAnsi="Times New Roman"/>
        </w:rPr>
        <w:t xml:space="preserve"> with Robert Nozick, Gerald Dworkin and John R</w:t>
      </w:r>
      <w:r>
        <w:rPr>
          <w:rFonts w:ascii="Times New Roman" w:hAnsi="Times New Roman"/>
        </w:rPr>
        <w:t>awls. A series of books,</w:t>
      </w:r>
      <w:r w:rsidRPr="00D27CFF">
        <w:rPr>
          <w:rFonts w:ascii="Times New Roman" w:hAnsi="Times New Roman"/>
        </w:rPr>
        <w:t xml:space="preserve"> </w:t>
      </w:r>
      <w:r>
        <w:rPr>
          <w:rFonts w:ascii="Times New Roman" w:hAnsi="Times New Roman"/>
          <w:i/>
        </w:rPr>
        <w:t>History, Labor, and F</w:t>
      </w:r>
      <w:r w:rsidRPr="00095AC4">
        <w:rPr>
          <w:rFonts w:ascii="Times New Roman" w:hAnsi="Times New Roman"/>
          <w:i/>
        </w:rPr>
        <w:t>reedom</w:t>
      </w:r>
      <w:r>
        <w:rPr>
          <w:rFonts w:ascii="Times New Roman" w:hAnsi="Times New Roman"/>
        </w:rPr>
        <w:t>” in 1988</w:t>
      </w:r>
      <w:r w:rsidRPr="00D27CFF">
        <w:rPr>
          <w:rFonts w:ascii="Times New Roman" w:hAnsi="Times New Roman"/>
        </w:rPr>
        <w:t>,</w:t>
      </w:r>
      <w:r>
        <w:rPr>
          <w:rFonts w:ascii="Times New Roman" w:hAnsi="Times New Roman"/>
        </w:rPr>
        <w:t xml:space="preserve"> </w:t>
      </w:r>
      <w:r w:rsidRPr="00095AC4">
        <w:rPr>
          <w:rFonts w:ascii="Times New Roman" w:hAnsi="Times New Roman"/>
          <w:i/>
        </w:rPr>
        <w:t>If You Are an Egalitarian, How Come You Are So Rich?</w:t>
      </w:r>
      <w:r>
        <w:rPr>
          <w:rFonts w:ascii="Times New Roman" w:hAnsi="Times New Roman"/>
          <w:i/>
        </w:rPr>
        <w:t xml:space="preserve"> </w:t>
      </w:r>
      <w:r w:rsidRPr="00D27CFF">
        <w:rPr>
          <w:rFonts w:ascii="Times New Roman" w:hAnsi="Times New Roman"/>
        </w:rPr>
        <w:t xml:space="preserve">in 2001, </w:t>
      </w:r>
      <w:r>
        <w:rPr>
          <w:rFonts w:ascii="Times New Roman" w:hAnsi="Times New Roman"/>
        </w:rPr>
        <w:t xml:space="preserve">and </w:t>
      </w:r>
      <w:r w:rsidRPr="00095AC4">
        <w:rPr>
          <w:rFonts w:ascii="Times New Roman" w:hAnsi="Times New Roman"/>
          <w:i/>
        </w:rPr>
        <w:t>Rescuing Justice and Freedom</w:t>
      </w:r>
      <w:r w:rsidRPr="00D27CFF">
        <w:rPr>
          <w:rFonts w:ascii="Times New Roman" w:hAnsi="Times New Roman"/>
        </w:rPr>
        <w:t xml:space="preserve"> in 2008</w:t>
      </w:r>
      <w:r>
        <w:rPr>
          <w:rFonts w:ascii="Times New Roman" w:hAnsi="Times New Roman"/>
        </w:rPr>
        <w:t>,</w:t>
      </w:r>
      <w:r w:rsidRPr="00D27CFF">
        <w:rPr>
          <w:rFonts w:ascii="Times New Roman" w:hAnsi="Times New Roman"/>
        </w:rPr>
        <w:t xml:space="preserve"> came out to clarify his political thought about </w:t>
      </w:r>
      <w:r>
        <w:rPr>
          <w:rFonts w:ascii="Times New Roman" w:hAnsi="Times New Roman"/>
        </w:rPr>
        <w:t xml:space="preserve">moral principles and </w:t>
      </w:r>
      <w:r w:rsidRPr="00D27CFF">
        <w:rPr>
          <w:rFonts w:ascii="Times New Roman" w:hAnsi="Times New Roman"/>
        </w:rPr>
        <w:t>egalitarian socialism</w:t>
      </w:r>
      <w:r>
        <w:rPr>
          <w:rFonts w:ascii="Times New Roman" w:hAnsi="Times New Roman"/>
        </w:rPr>
        <w:t>.</w:t>
      </w:r>
      <w:r w:rsidRPr="00D27CFF">
        <w:rPr>
          <w:rFonts w:ascii="Times New Roman" w:hAnsi="Times New Roman"/>
        </w:rPr>
        <w:t xml:space="preserve"> </w:t>
      </w:r>
      <w:r>
        <w:rPr>
          <w:rFonts w:ascii="Times New Roman" w:hAnsi="Times New Roman"/>
        </w:rPr>
        <w:t>Cohen</w:t>
      </w:r>
      <w:r w:rsidRPr="00D27CFF">
        <w:rPr>
          <w:rFonts w:ascii="Times New Roman" w:hAnsi="Times New Roman"/>
        </w:rPr>
        <w:t xml:space="preserve"> </w:t>
      </w:r>
      <w:r>
        <w:rPr>
          <w:rFonts w:ascii="Times New Roman" w:hAnsi="Times New Roman"/>
        </w:rPr>
        <w:t>died on August 5, 2009. H</w:t>
      </w:r>
      <w:r w:rsidRPr="00D27CFF">
        <w:rPr>
          <w:rFonts w:ascii="Times New Roman" w:hAnsi="Times New Roman"/>
        </w:rPr>
        <w:t>is last book</w:t>
      </w:r>
      <w:r>
        <w:rPr>
          <w:rFonts w:ascii="Times New Roman" w:hAnsi="Times New Roman"/>
        </w:rPr>
        <w:t xml:space="preserve">,  </w:t>
      </w:r>
      <w:r w:rsidRPr="006D6066">
        <w:rPr>
          <w:rFonts w:ascii="Times New Roman" w:hAnsi="Times New Roman"/>
          <w:i/>
        </w:rPr>
        <w:t>Why Not Socialism?</w:t>
      </w:r>
      <w:r w:rsidRPr="00D27CFF">
        <w:rPr>
          <w:rFonts w:ascii="Times New Roman" w:hAnsi="Times New Roman"/>
        </w:rPr>
        <w:t xml:space="preserve"> </w:t>
      </w:r>
      <w:r>
        <w:rPr>
          <w:rFonts w:ascii="Times New Roman" w:hAnsi="Times New Roman"/>
        </w:rPr>
        <w:t xml:space="preserve">was </w:t>
      </w:r>
      <w:r w:rsidRPr="00D27CFF">
        <w:rPr>
          <w:rFonts w:ascii="Times New Roman" w:hAnsi="Times New Roman"/>
        </w:rPr>
        <w:t>published after his death</w:t>
      </w:r>
      <w:r>
        <w:rPr>
          <w:rFonts w:ascii="Times New Roman" w:hAnsi="Times New Roman"/>
        </w:rPr>
        <w:t>.  In this very short book, which garnered considerable academic attention, Cohen</w:t>
      </w:r>
      <w:r w:rsidRPr="00D27CFF">
        <w:rPr>
          <w:rFonts w:ascii="Times New Roman" w:hAnsi="Times New Roman"/>
        </w:rPr>
        <w:t xml:space="preserve"> hope</w:t>
      </w:r>
      <w:r>
        <w:rPr>
          <w:rFonts w:ascii="Times New Roman" w:hAnsi="Times New Roman"/>
        </w:rPr>
        <w:t>s to evoke</w:t>
      </w:r>
      <w:r w:rsidRPr="00D27CFF">
        <w:rPr>
          <w:rFonts w:ascii="Times New Roman" w:hAnsi="Times New Roman"/>
        </w:rPr>
        <w:t xml:space="preserve"> a</w:t>
      </w:r>
      <w:r>
        <w:rPr>
          <w:rFonts w:ascii="Times New Roman" w:hAnsi="Times New Roman"/>
        </w:rPr>
        <w:t xml:space="preserve">n appealing  socialist ideal, which </w:t>
      </w:r>
      <w:r w:rsidRPr="00D27CFF">
        <w:rPr>
          <w:rFonts w:ascii="Times New Roman" w:hAnsi="Times New Roman"/>
        </w:rPr>
        <w:t>oppose</w:t>
      </w:r>
      <w:r>
        <w:rPr>
          <w:rFonts w:ascii="Times New Roman" w:hAnsi="Times New Roman"/>
        </w:rPr>
        <w:t>s</w:t>
      </w:r>
      <w:r w:rsidRPr="00D27CFF">
        <w:rPr>
          <w:rFonts w:ascii="Times New Roman" w:hAnsi="Times New Roman"/>
        </w:rPr>
        <w:t xml:space="preserve"> in principle private property, market exchange and a capitalist economic organization. </w:t>
      </w:r>
    </w:p>
    <w:p w:rsidR="00357E1E" w:rsidRDefault="00357E1E" w:rsidP="00B333CE">
      <w:pPr>
        <w:spacing w:line="480" w:lineRule="auto"/>
        <w:jc w:val="left"/>
        <w:rPr>
          <w:rFonts w:ascii="Times New Roman" w:hAnsi="Times New Roman"/>
          <w:b/>
        </w:rPr>
      </w:pPr>
    </w:p>
    <w:p w:rsidR="00357E1E" w:rsidRPr="00D27CFF" w:rsidRDefault="00357E1E" w:rsidP="00B333CE">
      <w:pPr>
        <w:spacing w:line="480" w:lineRule="auto"/>
        <w:jc w:val="left"/>
        <w:rPr>
          <w:rFonts w:ascii="Times New Roman" w:hAnsi="Times New Roman"/>
          <w:b/>
        </w:rPr>
      </w:pPr>
      <w:r w:rsidRPr="00D27CFF">
        <w:rPr>
          <w:rFonts w:ascii="Times New Roman" w:hAnsi="Times New Roman"/>
          <w:b/>
        </w:rPr>
        <w:t>Part</w:t>
      </w:r>
      <w:r>
        <w:rPr>
          <w:rFonts w:ascii="Times New Roman" w:hAnsi="Times New Roman"/>
          <w:b/>
        </w:rPr>
        <w:t xml:space="preserve"> </w:t>
      </w:r>
      <w:r w:rsidRPr="00D27CFF">
        <w:rPr>
          <w:rFonts w:ascii="Times New Roman" w:hAnsi="Times New Roman"/>
          <w:b/>
        </w:rPr>
        <w:t>1</w:t>
      </w:r>
    </w:p>
    <w:p w:rsidR="00357E1E" w:rsidRPr="00D27CFF" w:rsidRDefault="00357E1E" w:rsidP="00B333CE">
      <w:pPr>
        <w:spacing w:line="480" w:lineRule="auto"/>
        <w:jc w:val="left"/>
        <w:rPr>
          <w:rFonts w:ascii="Times New Roman" w:hAnsi="Times New Roman"/>
        </w:rPr>
      </w:pPr>
      <w:r w:rsidRPr="00D27CFF">
        <w:rPr>
          <w:rFonts w:ascii="Times New Roman" w:hAnsi="Times New Roman"/>
        </w:rPr>
        <w:t>Due to the limited time, my presentatio</w:t>
      </w:r>
      <w:r>
        <w:rPr>
          <w:rFonts w:ascii="Times New Roman" w:hAnsi="Times New Roman"/>
        </w:rPr>
        <w:t xml:space="preserve">n will focus on his last book </w:t>
      </w:r>
      <w:r w:rsidRPr="007B7B01">
        <w:rPr>
          <w:rFonts w:ascii="Times New Roman" w:hAnsi="Times New Roman"/>
          <w:i/>
        </w:rPr>
        <w:t>Why Not Socialism?</w:t>
      </w:r>
      <w:r w:rsidRPr="00D27CFF">
        <w:rPr>
          <w:rFonts w:ascii="Times New Roman" w:hAnsi="Times New Roman"/>
        </w:rPr>
        <w:t xml:space="preserve"> to clarify his egalitarian socialism through the camp</w:t>
      </w:r>
      <w:r>
        <w:rPr>
          <w:rFonts w:ascii="Times New Roman" w:hAnsi="Times New Roman"/>
        </w:rPr>
        <w:t>ing trip model and point out the</w:t>
      </w:r>
      <w:r w:rsidRPr="00D27CFF">
        <w:rPr>
          <w:rFonts w:ascii="Times New Roman" w:hAnsi="Times New Roman"/>
        </w:rPr>
        <w:t xml:space="preserve"> weakness</w:t>
      </w:r>
      <w:r>
        <w:rPr>
          <w:rFonts w:ascii="Times New Roman" w:hAnsi="Times New Roman"/>
        </w:rPr>
        <w:t>es in his arguments</w:t>
      </w:r>
      <w:r w:rsidRPr="00D27CFF">
        <w:rPr>
          <w:rFonts w:ascii="Times New Roman" w:hAnsi="Times New Roman"/>
        </w:rPr>
        <w:t>. Since 1980s,</w:t>
      </w:r>
      <w:r>
        <w:rPr>
          <w:rFonts w:ascii="Times New Roman" w:hAnsi="Times New Roman"/>
        </w:rPr>
        <w:t xml:space="preserve"> </w:t>
      </w:r>
      <w:r w:rsidRPr="00D27CFF">
        <w:rPr>
          <w:rFonts w:ascii="Times New Roman" w:hAnsi="Times New Roman"/>
        </w:rPr>
        <w:t xml:space="preserve">especially </w:t>
      </w:r>
      <w:r>
        <w:rPr>
          <w:rFonts w:ascii="Times New Roman" w:hAnsi="Times New Roman"/>
        </w:rPr>
        <w:t xml:space="preserve">after </w:t>
      </w:r>
      <w:r w:rsidRPr="00D27CFF">
        <w:rPr>
          <w:rFonts w:ascii="Times New Roman" w:hAnsi="Times New Roman"/>
        </w:rPr>
        <w:t xml:space="preserve">the collapse of </w:t>
      </w:r>
      <w:smartTag w:uri="urn:schemas-microsoft-com:office:smarttags" w:element="place">
        <w:r w:rsidRPr="00D27CFF">
          <w:rPr>
            <w:rFonts w:ascii="Times New Roman" w:hAnsi="Times New Roman"/>
          </w:rPr>
          <w:t>Soviet Union</w:t>
        </w:r>
      </w:smartTag>
      <w:r w:rsidRPr="00D27CFF">
        <w:rPr>
          <w:rFonts w:ascii="Times New Roman" w:hAnsi="Times New Roman"/>
        </w:rPr>
        <w:t xml:space="preserve">, the revolutionary awareness of </w:t>
      </w:r>
      <w:r>
        <w:rPr>
          <w:rFonts w:ascii="Times New Roman" w:hAnsi="Times New Roman"/>
        </w:rPr>
        <w:t xml:space="preserve">the </w:t>
      </w:r>
      <w:r w:rsidRPr="00D27CFF">
        <w:rPr>
          <w:rFonts w:ascii="Times New Roman" w:hAnsi="Times New Roman"/>
        </w:rPr>
        <w:t xml:space="preserve">working class had become more and more weak. The failure </w:t>
      </w:r>
      <w:r>
        <w:rPr>
          <w:rFonts w:ascii="Times New Roman" w:hAnsi="Times New Roman"/>
        </w:rPr>
        <w:t xml:space="preserve">of the socialist project in the Soviet Union and </w:t>
      </w:r>
      <w:smartTag w:uri="urn:schemas-microsoft-com:office:smarttags" w:element="place">
        <w:r>
          <w:rPr>
            <w:rFonts w:ascii="Times New Roman" w:hAnsi="Times New Roman"/>
          </w:rPr>
          <w:t>Eastern Europe</w:t>
        </w:r>
      </w:smartTag>
      <w:r>
        <w:rPr>
          <w:rFonts w:ascii="Times New Roman" w:hAnsi="Times New Roman"/>
        </w:rPr>
        <w:t xml:space="preserve"> has made</w:t>
      </w:r>
      <w:r w:rsidRPr="00D27CFF">
        <w:rPr>
          <w:rFonts w:ascii="Times New Roman" w:hAnsi="Times New Roman"/>
        </w:rPr>
        <w:t xml:space="preserve"> people </w:t>
      </w:r>
      <w:r>
        <w:rPr>
          <w:rFonts w:ascii="Times New Roman" w:hAnsi="Times New Roman"/>
        </w:rPr>
        <w:t>lose interest in</w:t>
      </w:r>
      <w:r w:rsidRPr="00D27CFF">
        <w:rPr>
          <w:rFonts w:ascii="Times New Roman" w:hAnsi="Times New Roman"/>
        </w:rPr>
        <w:t xml:space="preserve"> socialism. Facing this serious situation, as a Marxist, Cohen attempted to highlight the crucial moral principles, such as equality and community to enhance and attract the public’s conf</w:t>
      </w:r>
      <w:r>
        <w:rPr>
          <w:rFonts w:ascii="Times New Roman" w:hAnsi="Times New Roman"/>
        </w:rPr>
        <w:t>idence in socialism and demonstrate</w:t>
      </w:r>
      <w:r w:rsidRPr="00D27CFF">
        <w:rPr>
          <w:rFonts w:ascii="Times New Roman" w:hAnsi="Times New Roman"/>
        </w:rPr>
        <w:t xml:space="preserve"> that communism is superior to capitalism.</w:t>
      </w:r>
    </w:p>
    <w:p w:rsidR="00357E1E" w:rsidRPr="00D27CFF" w:rsidRDefault="00357E1E" w:rsidP="00B333CE">
      <w:pPr>
        <w:spacing w:line="480" w:lineRule="auto"/>
        <w:jc w:val="left"/>
        <w:rPr>
          <w:rFonts w:ascii="Times New Roman" w:hAnsi="Times New Roman"/>
        </w:rPr>
      </w:pPr>
    </w:p>
    <w:p w:rsidR="00357E1E" w:rsidRPr="00D27CFF" w:rsidRDefault="00357E1E" w:rsidP="00B333CE">
      <w:pPr>
        <w:spacing w:line="480" w:lineRule="auto"/>
        <w:jc w:val="left"/>
        <w:rPr>
          <w:rFonts w:ascii="Times New Roman" w:hAnsi="Times New Roman"/>
          <w:b/>
        </w:rPr>
      </w:pPr>
      <w:r w:rsidRPr="00D27CFF">
        <w:rPr>
          <w:rFonts w:ascii="Times New Roman" w:hAnsi="Times New Roman"/>
          <w:b/>
        </w:rPr>
        <w:t xml:space="preserve">The Socialist </w:t>
      </w:r>
      <w:r>
        <w:rPr>
          <w:rFonts w:ascii="Times New Roman" w:hAnsi="Times New Roman"/>
          <w:b/>
        </w:rPr>
        <w:t>Camping T</w:t>
      </w:r>
      <w:r w:rsidRPr="00D27CFF">
        <w:rPr>
          <w:rFonts w:ascii="Times New Roman" w:hAnsi="Times New Roman"/>
          <w:b/>
        </w:rPr>
        <w:t>rip</w:t>
      </w:r>
    </w:p>
    <w:p w:rsidR="00357E1E" w:rsidRDefault="00357E1E" w:rsidP="00B333CE">
      <w:pPr>
        <w:spacing w:line="480" w:lineRule="auto"/>
        <w:jc w:val="left"/>
        <w:rPr>
          <w:rFonts w:ascii="Times New Roman" w:hAnsi="Times New Roman"/>
        </w:rPr>
      </w:pPr>
      <w:r>
        <w:rPr>
          <w:rFonts w:ascii="Times New Roman" w:hAnsi="Times New Roman"/>
        </w:rPr>
        <w:t>Cohen</w:t>
      </w:r>
      <w:r w:rsidRPr="00D27CFF">
        <w:rPr>
          <w:rFonts w:ascii="Times New Roman" w:hAnsi="Times New Roman"/>
        </w:rPr>
        <w:t xml:space="preserve"> </w:t>
      </w:r>
      <w:r>
        <w:rPr>
          <w:rFonts w:ascii="Times New Roman" w:hAnsi="Times New Roman"/>
        </w:rPr>
        <w:t xml:space="preserve">asks </w:t>
      </w:r>
      <w:r w:rsidRPr="00D27CFF">
        <w:rPr>
          <w:rFonts w:ascii="Times New Roman" w:hAnsi="Times New Roman"/>
        </w:rPr>
        <w:t xml:space="preserve">us </w:t>
      </w:r>
      <w:r>
        <w:rPr>
          <w:rFonts w:ascii="Times New Roman" w:hAnsi="Times New Roman"/>
        </w:rPr>
        <w:t xml:space="preserve">to </w:t>
      </w:r>
      <w:r w:rsidRPr="00D27CFF">
        <w:rPr>
          <w:rFonts w:ascii="Times New Roman" w:hAnsi="Times New Roman"/>
        </w:rPr>
        <w:t>imagine a</w:t>
      </w:r>
      <w:r>
        <w:rPr>
          <w:rFonts w:ascii="Times New Roman" w:hAnsi="Times New Roman"/>
        </w:rPr>
        <w:t>n</w:t>
      </w:r>
      <w:r w:rsidRPr="00D27CFF">
        <w:rPr>
          <w:rFonts w:ascii="Times New Roman" w:hAnsi="Times New Roman"/>
        </w:rPr>
        <w:t xml:space="preserve"> </w:t>
      </w:r>
      <w:r>
        <w:rPr>
          <w:rFonts w:ascii="Times New Roman" w:hAnsi="Times New Roman"/>
        </w:rPr>
        <w:t xml:space="preserve">ideal </w:t>
      </w:r>
      <w:r w:rsidRPr="00D27CFF">
        <w:rPr>
          <w:rFonts w:ascii="Times New Roman" w:hAnsi="Times New Roman"/>
        </w:rPr>
        <w:t xml:space="preserve">camping trip. He asserts that when friends go together on a camping trip, a spirit of fraternity or camaraderie prevails. For the duration of the trip, items of gear are not treated as private property, but as commonly owned. Everyone wants everyone to have a great time. Food and goods are shared freely.  </w:t>
      </w:r>
      <w:r>
        <w:rPr>
          <w:rFonts w:ascii="Times New Roman" w:hAnsi="Times New Roman"/>
        </w:rPr>
        <w:t>He then asks us to imagine a camping trip where the campers interacted according to capitalist principles.</w:t>
      </w:r>
      <w:r w:rsidRPr="00D27CFF">
        <w:rPr>
          <w:rFonts w:ascii="Times New Roman" w:hAnsi="Times New Roman"/>
        </w:rPr>
        <w:t xml:space="preserve"> </w:t>
      </w:r>
      <w:r>
        <w:rPr>
          <w:rFonts w:ascii="Times New Roman" w:hAnsi="Times New Roman"/>
        </w:rPr>
        <w:t xml:space="preserve"> Due to private ownership</w:t>
      </w:r>
      <w:r w:rsidRPr="00D27CFF">
        <w:rPr>
          <w:rFonts w:ascii="Times New Roman" w:hAnsi="Times New Roman"/>
        </w:rPr>
        <w:t xml:space="preserve"> and </w:t>
      </w:r>
      <w:r>
        <w:rPr>
          <w:rFonts w:ascii="Times New Roman" w:hAnsi="Times New Roman"/>
        </w:rPr>
        <w:t>differing personal abilities</w:t>
      </w:r>
      <w:r w:rsidRPr="00D27CFF">
        <w:rPr>
          <w:rFonts w:ascii="Times New Roman" w:hAnsi="Times New Roman"/>
        </w:rPr>
        <w:t>, people begin to act in a</w:t>
      </w:r>
      <w:r>
        <w:rPr>
          <w:rFonts w:ascii="Times New Roman" w:hAnsi="Times New Roman"/>
        </w:rPr>
        <w:t xml:space="preserve"> selfish way, and conflicts </w:t>
      </w:r>
      <w:r w:rsidRPr="00D27CFF">
        <w:rPr>
          <w:rFonts w:ascii="Times New Roman" w:hAnsi="Times New Roman"/>
        </w:rPr>
        <w:t>happened. Harry demands extra food because he is especially good at fishing.</w:t>
      </w:r>
      <w:r>
        <w:rPr>
          <w:rFonts w:ascii="Times New Roman" w:hAnsi="Times New Roman"/>
        </w:rPr>
        <w:t xml:space="preserve"> Sylvia finds an abundant apple tree and wants to do less work in return for sharing the fruit.  </w:t>
      </w:r>
      <w:r w:rsidRPr="00D27CFF">
        <w:rPr>
          <w:rFonts w:ascii="Times New Roman" w:hAnsi="Times New Roman"/>
        </w:rPr>
        <w:t>Leslie demands payment for her special knowledge o</w:t>
      </w:r>
      <w:r>
        <w:rPr>
          <w:rFonts w:ascii="Times New Roman" w:hAnsi="Times New Roman"/>
        </w:rPr>
        <w:t xml:space="preserve">f how to crack nuts. Morgan finds a pond dug by his father, and claims ownership of the fish.  </w:t>
      </w:r>
      <w:r w:rsidRPr="00D27CFF">
        <w:rPr>
          <w:rFonts w:ascii="Times New Roman" w:hAnsi="Times New Roman"/>
        </w:rPr>
        <w:t xml:space="preserve">Cohen concludes that </w:t>
      </w:r>
      <w:r>
        <w:rPr>
          <w:rFonts w:ascii="Times New Roman" w:hAnsi="Times New Roman"/>
        </w:rPr>
        <w:t xml:space="preserve">all of us would find </w:t>
      </w:r>
      <w:r w:rsidRPr="00D27CFF">
        <w:rPr>
          <w:rFonts w:ascii="Times New Roman" w:hAnsi="Times New Roman"/>
        </w:rPr>
        <w:t>the socialist camping trip much</w:t>
      </w:r>
      <w:r>
        <w:rPr>
          <w:rFonts w:ascii="Times New Roman" w:hAnsi="Times New Roman"/>
        </w:rPr>
        <w:t xml:space="preserve"> more attractive and desirable than the capitalist one.</w:t>
      </w:r>
    </w:p>
    <w:p w:rsidR="00357E1E" w:rsidRDefault="00357E1E" w:rsidP="008D220F">
      <w:pPr>
        <w:spacing w:line="480" w:lineRule="auto"/>
        <w:ind w:firstLine="420"/>
        <w:jc w:val="left"/>
        <w:rPr>
          <w:rFonts w:ascii="Times New Roman" w:hAnsi="Times New Roman"/>
        </w:rPr>
      </w:pPr>
      <w:r>
        <w:rPr>
          <w:rFonts w:ascii="Times New Roman" w:hAnsi="Times New Roman"/>
        </w:rPr>
        <w:t>Cohen sees</w:t>
      </w:r>
      <w:r w:rsidRPr="00D27CFF">
        <w:rPr>
          <w:rFonts w:ascii="Times New Roman" w:hAnsi="Times New Roman"/>
        </w:rPr>
        <w:t xml:space="preserve"> two moral principles underlying the socialist camping trip: a principle of </w:t>
      </w:r>
      <w:r>
        <w:rPr>
          <w:rFonts w:ascii="Times New Roman" w:hAnsi="Times New Roman"/>
        </w:rPr>
        <w:t>“</w:t>
      </w:r>
      <w:r w:rsidRPr="00D27CFF">
        <w:rPr>
          <w:rFonts w:ascii="Times New Roman" w:hAnsi="Times New Roman"/>
        </w:rPr>
        <w:t>socialist equal opportunity</w:t>
      </w:r>
      <w:r>
        <w:rPr>
          <w:rFonts w:ascii="Times New Roman" w:hAnsi="Times New Roman"/>
        </w:rPr>
        <w:t>”</w:t>
      </w:r>
      <w:r w:rsidRPr="00D27CFF">
        <w:rPr>
          <w:rFonts w:ascii="Times New Roman" w:hAnsi="Times New Roman"/>
        </w:rPr>
        <w:t xml:space="preserve"> and a principle of </w:t>
      </w:r>
      <w:r>
        <w:rPr>
          <w:rFonts w:ascii="Times New Roman" w:hAnsi="Times New Roman"/>
        </w:rPr>
        <w:t>“</w:t>
      </w:r>
      <w:r w:rsidRPr="00D27CFF">
        <w:rPr>
          <w:rFonts w:ascii="Times New Roman" w:hAnsi="Times New Roman"/>
        </w:rPr>
        <w:t>community.</w:t>
      </w:r>
      <w:r>
        <w:rPr>
          <w:rFonts w:ascii="Times New Roman" w:hAnsi="Times New Roman"/>
        </w:rPr>
        <w:t>”</w:t>
      </w:r>
      <w:r w:rsidRPr="00D27CFF">
        <w:rPr>
          <w:rFonts w:ascii="Times New Roman" w:hAnsi="Times New Roman"/>
        </w:rPr>
        <w:t xml:space="preserve"> The </w:t>
      </w:r>
      <w:r w:rsidRPr="006D6066">
        <w:rPr>
          <w:rFonts w:ascii="Times New Roman" w:hAnsi="Times New Roman"/>
        </w:rPr>
        <w:t>first</w:t>
      </w:r>
      <w:r>
        <w:rPr>
          <w:rFonts w:ascii="Times New Roman" w:hAnsi="Times New Roman"/>
        </w:rPr>
        <w:t xml:space="preserve"> one is fulfilled when (a</w:t>
      </w:r>
      <w:r w:rsidRPr="00D27CFF">
        <w:rPr>
          <w:rFonts w:ascii="Times New Roman" w:hAnsi="Times New Roman"/>
        </w:rPr>
        <w:t>) each individual has the opportunity to be as</w:t>
      </w:r>
      <w:r>
        <w:rPr>
          <w:rFonts w:ascii="Times New Roman" w:hAnsi="Times New Roman"/>
        </w:rPr>
        <w:t xml:space="preserve"> well off as anyone else, and (b</w:t>
      </w:r>
      <w:r w:rsidRPr="00D27CFF">
        <w:rPr>
          <w:rFonts w:ascii="Times New Roman" w:hAnsi="Times New Roman"/>
        </w:rPr>
        <w:t xml:space="preserve">) if any individual becomes worse off than others, the worse off individual can reasonably be </w:t>
      </w:r>
      <w:r>
        <w:rPr>
          <w:rFonts w:ascii="Times New Roman" w:hAnsi="Times New Roman"/>
        </w:rPr>
        <w:t xml:space="preserve">held </w:t>
      </w:r>
      <w:r w:rsidRPr="00D27CFF">
        <w:rPr>
          <w:rFonts w:ascii="Times New Roman" w:hAnsi="Times New Roman"/>
        </w:rPr>
        <w:t>responsible for that outcome. This formal equality of opportunity eliminates inequalities resulting from underserved advantages</w:t>
      </w:r>
      <w:r>
        <w:rPr>
          <w:rFonts w:ascii="Times New Roman" w:hAnsi="Times New Roman"/>
        </w:rPr>
        <w:t xml:space="preserve"> or disadvantages</w:t>
      </w:r>
      <w:r w:rsidRPr="00D27CFF">
        <w:rPr>
          <w:rFonts w:ascii="Times New Roman" w:hAnsi="Times New Roman"/>
        </w:rPr>
        <w:t>, such as c</w:t>
      </w:r>
      <w:r>
        <w:rPr>
          <w:rFonts w:ascii="Times New Roman" w:hAnsi="Times New Roman"/>
        </w:rPr>
        <w:t xml:space="preserve">lass status, inborn abilities and other circumstances not due to personal choice. </w:t>
      </w:r>
      <w:r w:rsidRPr="00D27CFF">
        <w:rPr>
          <w:rFonts w:ascii="Times New Roman" w:hAnsi="Times New Roman"/>
        </w:rPr>
        <w:t xml:space="preserve">This principle </w:t>
      </w:r>
      <w:r>
        <w:rPr>
          <w:rFonts w:ascii="Times New Roman" w:hAnsi="Times New Roman"/>
        </w:rPr>
        <w:t xml:space="preserve">still </w:t>
      </w:r>
      <w:r w:rsidRPr="00D27CFF">
        <w:rPr>
          <w:rFonts w:ascii="Times New Roman" w:hAnsi="Times New Roman"/>
        </w:rPr>
        <w:t xml:space="preserve">allows significant inequalities if such inequalities arise </w:t>
      </w:r>
      <w:r>
        <w:rPr>
          <w:rFonts w:ascii="Times New Roman" w:hAnsi="Times New Roman"/>
        </w:rPr>
        <w:t xml:space="preserve">from bad choices or </w:t>
      </w:r>
      <w:r w:rsidRPr="00D27CFF">
        <w:rPr>
          <w:rFonts w:ascii="Times New Roman" w:hAnsi="Times New Roman"/>
        </w:rPr>
        <w:t xml:space="preserve">brute luck. </w:t>
      </w:r>
    </w:p>
    <w:p w:rsidR="00357E1E" w:rsidRPr="00D27CFF" w:rsidRDefault="00357E1E" w:rsidP="008D220F">
      <w:pPr>
        <w:spacing w:line="480" w:lineRule="auto"/>
        <w:ind w:firstLine="420"/>
        <w:jc w:val="left"/>
        <w:rPr>
          <w:rFonts w:ascii="Times New Roman" w:hAnsi="Times New Roman"/>
        </w:rPr>
      </w:pPr>
      <w:r w:rsidRPr="00D27CFF">
        <w:rPr>
          <w:rFonts w:ascii="Times New Roman" w:hAnsi="Times New Roman"/>
        </w:rPr>
        <w:t xml:space="preserve">However, the </w:t>
      </w:r>
      <w:r w:rsidRPr="00A82813">
        <w:rPr>
          <w:rFonts w:ascii="Times New Roman" w:hAnsi="Times New Roman"/>
          <w:i/>
        </w:rPr>
        <w:t>second</w:t>
      </w:r>
      <w:r w:rsidRPr="00D27CFF">
        <w:rPr>
          <w:rFonts w:ascii="Times New Roman" w:hAnsi="Times New Roman"/>
        </w:rPr>
        <w:t xml:space="preserve"> principle</w:t>
      </w:r>
      <w:r>
        <w:rPr>
          <w:rFonts w:ascii="Times New Roman" w:hAnsi="Times New Roman"/>
        </w:rPr>
        <w:t xml:space="preserve">, the principle of community, </w:t>
      </w:r>
      <w:r w:rsidRPr="00D27CFF">
        <w:rPr>
          <w:rFonts w:ascii="Times New Roman" w:hAnsi="Times New Roman"/>
        </w:rPr>
        <w:t xml:space="preserve">can require compensation to reduce or eliminate </w:t>
      </w:r>
      <w:r>
        <w:rPr>
          <w:rFonts w:ascii="Times New Roman" w:hAnsi="Times New Roman"/>
        </w:rPr>
        <w:t xml:space="preserve">the </w:t>
      </w:r>
      <w:r w:rsidRPr="00D27CFF">
        <w:rPr>
          <w:rFonts w:ascii="Times New Roman" w:hAnsi="Times New Roman"/>
        </w:rPr>
        <w:t>inequalities that socialist equality of opportunity tolerat</w:t>
      </w:r>
      <w:r>
        <w:rPr>
          <w:rFonts w:ascii="Times New Roman" w:hAnsi="Times New Roman"/>
        </w:rPr>
        <w:t xml:space="preserve">es. The community principle </w:t>
      </w:r>
      <w:r w:rsidRPr="00D27CFF">
        <w:rPr>
          <w:rFonts w:ascii="Times New Roman" w:hAnsi="Times New Roman"/>
        </w:rPr>
        <w:t>include</w:t>
      </w:r>
      <w:r>
        <w:rPr>
          <w:rFonts w:ascii="Times New Roman" w:hAnsi="Times New Roman"/>
        </w:rPr>
        <w:t>s</w:t>
      </w:r>
      <w:r w:rsidRPr="00D27CFF">
        <w:rPr>
          <w:rFonts w:ascii="Times New Roman" w:hAnsi="Times New Roman"/>
        </w:rPr>
        <w:t xml:space="preserve"> two aspects, </w:t>
      </w:r>
      <w:r>
        <w:rPr>
          <w:rFonts w:ascii="Times New Roman" w:hAnsi="Times New Roman"/>
        </w:rPr>
        <w:t xml:space="preserve">a) </w:t>
      </w:r>
      <w:r w:rsidRPr="00D27CFF">
        <w:rPr>
          <w:rFonts w:ascii="Times New Roman" w:hAnsi="Times New Roman"/>
        </w:rPr>
        <w:t>caring for one another</w:t>
      </w:r>
      <w:r>
        <w:rPr>
          <w:rFonts w:ascii="Times New Roman" w:hAnsi="Times New Roman"/>
        </w:rPr>
        <w:t xml:space="preserve"> and b) </w:t>
      </w:r>
      <w:r w:rsidRPr="00D27CFF">
        <w:rPr>
          <w:rFonts w:ascii="Times New Roman" w:hAnsi="Times New Roman"/>
        </w:rPr>
        <w:t xml:space="preserve">communal reciprocity. </w:t>
      </w:r>
      <w:r>
        <w:rPr>
          <w:rFonts w:ascii="Times New Roman" w:hAnsi="Times New Roman"/>
        </w:rPr>
        <w:t xml:space="preserve">The first aspect </w:t>
      </w:r>
      <w:r w:rsidRPr="00D27CFF">
        <w:rPr>
          <w:rFonts w:ascii="Times New Roman" w:hAnsi="Times New Roman"/>
        </w:rPr>
        <w:t xml:space="preserve">is that each person cares about every other person, and in particular cares that no one be significantly worse off than others in terms of fundamental life prospects. The </w:t>
      </w:r>
      <w:r>
        <w:rPr>
          <w:rFonts w:ascii="Times New Roman" w:hAnsi="Times New Roman"/>
        </w:rPr>
        <w:t>second aspect is to aim for a society where</w:t>
      </w:r>
      <w:r w:rsidRPr="00D27CFF">
        <w:rPr>
          <w:rFonts w:ascii="Times New Roman" w:hAnsi="Times New Roman"/>
        </w:rPr>
        <w:t xml:space="preserve"> each individual is moved to serve the others with whom she is interacting</w:t>
      </w:r>
      <w:r>
        <w:rPr>
          <w:rFonts w:ascii="Times New Roman" w:hAnsi="Times New Roman"/>
        </w:rPr>
        <w:t>,</w:t>
      </w:r>
      <w:r w:rsidRPr="00D27CFF">
        <w:rPr>
          <w:rFonts w:ascii="Times New Roman" w:hAnsi="Times New Roman"/>
        </w:rPr>
        <w:t xml:space="preserve"> not to gain a benefit for herself</w:t>
      </w:r>
      <w:r>
        <w:rPr>
          <w:rFonts w:ascii="Times New Roman" w:hAnsi="Times New Roman"/>
        </w:rPr>
        <w:t>,</w:t>
      </w:r>
      <w:r w:rsidRPr="00D27CFF">
        <w:rPr>
          <w:rFonts w:ascii="Times New Roman" w:hAnsi="Times New Roman"/>
        </w:rPr>
        <w:t xml:space="preserve"> but in order to fulfill their needs, and </w:t>
      </w:r>
      <w:r>
        <w:rPr>
          <w:rFonts w:ascii="Times New Roman" w:hAnsi="Times New Roman"/>
        </w:rPr>
        <w:t>where e</w:t>
      </w:r>
      <w:r w:rsidRPr="00D27CFF">
        <w:rPr>
          <w:rFonts w:ascii="Times New Roman" w:hAnsi="Times New Roman"/>
        </w:rPr>
        <w:t xml:space="preserve">ach </w:t>
      </w:r>
      <w:r>
        <w:rPr>
          <w:rFonts w:ascii="Times New Roman" w:hAnsi="Times New Roman"/>
        </w:rPr>
        <w:t xml:space="preserve">individual </w:t>
      </w:r>
      <w:r w:rsidRPr="00D27CFF">
        <w:rPr>
          <w:rFonts w:ascii="Times New Roman" w:hAnsi="Times New Roman"/>
        </w:rPr>
        <w:t>expects the others to be</w:t>
      </w:r>
      <w:r>
        <w:rPr>
          <w:rFonts w:ascii="Times New Roman" w:hAnsi="Times New Roman"/>
        </w:rPr>
        <w:t xml:space="preserve"> similarly</w:t>
      </w:r>
      <w:r w:rsidRPr="00D27CFF">
        <w:rPr>
          <w:rFonts w:ascii="Times New Roman" w:hAnsi="Times New Roman"/>
        </w:rPr>
        <w:t xml:space="preserve"> motivated. Cohen argues</w:t>
      </w:r>
      <w:r>
        <w:rPr>
          <w:rFonts w:ascii="Times New Roman" w:hAnsi="Times New Roman"/>
        </w:rPr>
        <w:t xml:space="preserve"> that these latter values--</w:t>
      </w:r>
      <w:r w:rsidRPr="00D27CFF">
        <w:rPr>
          <w:rFonts w:ascii="Times New Roman" w:hAnsi="Times New Roman"/>
        </w:rPr>
        <w:t xml:space="preserve">serving others and </w:t>
      </w:r>
      <w:r>
        <w:rPr>
          <w:rFonts w:ascii="Times New Roman" w:hAnsi="Times New Roman"/>
        </w:rPr>
        <w:t>being one served by others-- is different from market reciprocity.  Market reciprocity requires payment and treats</w:t>
      </w:r>
      <w:r w:rsidRPr="00D27CFF">
        <w:rPr>
          <w:rFonts w:ascii="Times New Roman" w:hAnsi="Times New Roman"/>
        </w:rPr>
        <w:t xml:space="preserve"> service </w:t>
      </w:r>
      <w:r>
        <w:rPr>
          <w:rFonts w:ascii="Times New Roman" w:hAnsi="Times New Roman"/>
        </w:rPr>
        <w:t xml:space="preserve">only </w:t>
      </w:r>
      <w:r w:rsidRPr="00D27CFF">
        <w:rPr>
          <w:rFonts w:ascii="Times New Roman" w:hAnsi="Times New Roman"/>
        </w:rPr>
        <w:t>as a means</w:t>
      </w:r>
      <w:r>
        <w:rPr>
          <w:rFonts w:ascii="Times New Roman" w:hAnsi="Times New Roman"/>
        </w:rPr>
        <w:t xml:space="preserve"> to personal enrichment</w:t>
      </w:r>
      <w:r w:rsidRPr="00D27CFF">
        <w:rPr>
          <w:rFonts w:ascii="Times New Roman" w:hAnsi="Times New Roman"/>
        </w:rPr>
        <w:t xml:space="preserve">. </w:t>
      </w:r>
      <w:r>
        <w:rPr>
          <w:rFonts w:ascii="Times New Roman" w:hAnsi="Times New Roman"/>
        </w:rPr>
        <w:t>Market reciprocity is essentially a</w:t>
      </w:r>
      <w:r w:rsidRPr="00D27CFF">
        <w:rPr>
          <w:rFonts w:ascii="Times New Roman" w:hAnsi="Times New Roman"/>
        </w:rPr>
        <w:t xml:space="preserve"> form of </w:t>
      </w:r>
      <w:r w:rsidRPr="000E0F4E">
        <w:rPr>
          <w:rFonts w:ascii="Times New Roman" w:hAnsi="Times New Roman"/>
          <w:i/>
        </w:rPr>
        <w:t>greed</w:t>
      </w:r>
      <w:r w:rsidRPr="00D27CFF">
        <w:rPr>
          <w:rFonts w:ascii="Times New Roman" w:hAnsi="Times New Roman"/>
        </w:rPr>
        <w:t xml:space="preserve"> (gain profit) and </w:t>
      </w:r>
      <w:r w:rsidRPr="000E0F4E">
        <w:rPr>
          <w:rFonts w:ascii="Times New Roman" w:hAnsi="Times New Roman"/>
          <w:i/>
        </w:rPr>
        <w:t>fear</w:t>
      </w:r>
      <w:r w:rsidRPr="00D27CFF">
        <w:rPr>
          <w:rFonts w:ascii="Times New Roman" w:hAnsi="Times New Roman"/>
        </w:rPr>
        <w:t xml:space="preserve"> (avoid loss). </w:t>
      </w:r>
    </w:p>
    <w:p w:rsidR="00357E1E" w:rsidRDefault="00357E1E" w:rsidP="00A736FE">
      <w:pPr>
        <w:spacing w:line="480" w:lineRule="auto"/>
        <w:ind w:firstLine="420"/>
        <w:jc w:val="left"/>
        <w:rPr>
          <w:rFonts w:ascii="Times New Roman" w:hAnsi="Times New Roman"/>
        </w:rPr>
      </w:pPr>
      <w:r w:rsidRPr="00D27CFF">
        <w:rPr>
          <w:rFonts w:ascii="Times New Roman" w:hAnsi="Times New Roman"/>
        </w:rPr>
        <w:t>Cohen’s</w:t>
      </w:r>
      <w:r>
        <w:rPr>
          <w:rFonts w:ascii="Times New Roman" w:hAnsi="Times New Roman"/>
        </w:rPr>
        <w:t xml:space="preserve"> ethical principles, which are reflected in</w:t>
      </w:r>
      <w:r w:rsidRPr="00D27CFF">
        <w:rPr>
          <w:rFonts w:ascii="Times New Roman" w:hAnsi="Times New Roman"/>
        </w:rPr>
        <w:t xml:space="preserve"> his socialist camping trip model</w:t>
      </w:r>
      <w:r>
        <w:rPr>
          <w:rFonts w:ascii="Times New Roman" w:hAnsi="Times New Roman"/>
        </w:rPr>
        <w:t>, should be, he thinks, the principles of any truly socialist system</w:t>
      </w:r>
      <w:r w:rsidRPr="00D27CFF">
        <w:rPr>
          <w:rFonts w:ascii="Times New Roman" w:hAnsi="Times New Roman"/>
        </w:rPr>
        <w:t xml:space="preserve">. </w:t>
      </w:r>
      <w:r>
        <w:rPr>
          <w:rFonts w:ascii="Times New Roman" w:hAnsi="Times New Roman"/>
        </w:rPr>
        <w:t xml:space="preserve"> But would such a system be feasible?  Can the camping trip be extended to society as a whole.  Cohen admits that he doesn’t know for sure, but he insists that we do </w:t>
      </w:r>
      <w:r w:rsidRPr="0085320A">
        <w:rPr>
          <w:rFonts w:ascii="Times New Roman" w:hAnsi="Times New Roman"/>
          <w:i/>
        </w:rPr>
        <w:t>not</w:t>
      </w:r>
      <w:r>
        <w:rPr>
          <w:rFonts w:ascii="Times New Roman" w:hAnsi="Times New Roman"/>
        </w:rPr>
        <w:t xml:space="preserve"> know that such a system is impossible.  He does not think “human nature” stands in the way.  “Our problem,” he says, “is not, primarily, human selfishness, but our lack of a suitable organizational technology: our problem is a problem of design.” (57-8)  He is especially critical of “certain contemporary overenthusiastic market socialists . . . who forget that the market is intrinsically repugnant.” (78)     Cohen admits that he does not </w:t>
      </w:r>
      <w:r w:rsidRPr="005E3BFA">
        <w:rPr>
          <w:rFonts w:ascii="Times New Roman" w:hAnsi="Times New Roman"/>
          <w:i/>
        </w:rPr>
        <w:t>know</w:t>
      </w:r>
      <w:r>
        <w:rPr>
          <w:rFonts w:ascii="Times New Roman" w:hAnsi="Times New Roman"/>
        </w:rPr>
        <w:t xml:space="preserve"> that his ideal is feasible on a national scale, but “I do not think that we now know that we will never know how to do these things.  I am agnostic on that score.” (76) </w:t>
      </w:r>
    </w:p>
    <w:p w:rsidR="00357E1E" w:rsidRPr="00D27CFF" w:rsidRDefault="00357E1E" w:rsidP="00A736FE">
      <w:pPr>
        <w:spacing w:line="480" w:lineRule="auto"/>
        <w:ind w:firstLine="420"/>
        <w:jc w:val="left"/>
        <w:rPr>
          <w:rFonts w:ascii="Times New Roman" w:hAnsi="Times New Roman"/>
        </w:rPr>
      </w:pPr>
    </w:p>
    <w:p w:rsidR="00357E1E" w:rsidRPr="00D27CFF" w:rsidRDefault="00357E1E" w:rsidP="00B333CE">
      <w:pPr>
        <w:spacing w:line="480" w:lineRule="auto"/>
        <w:jc w:val="left"/>
        <w:rPr>
          <w:rFonts w:ascii="Times New Roman" w:hAnsi="Times New Roman"/>
          <w:b/>
        </w:rPr>
      </w:pPr>
      <w:r w:rsidRPr="00D27CFF">
        <w:rPr>
          <w:rFonts w:ascii="Times New Roman" w:hAnsi="Times New Roman"/>
          <w:b/>
        </w:rPr>
        <w:t>Part 2</w:t>
      </w:r>
    </w:p>
    <w:p w:rsidR="00357E1E" w:rsidRDefault="00357E1E" w:rsidP="000E0F4E">
      <w:pPr>
        <w:spacing w:line="480" w:lineRule="auto"/>
        <w:ind w:firstLine="420"/>
        <w:jc w:val="left"/>
        <w:rPr>
          <w:rFonts w:ascii="Times New Roman" w:hAnsi="Times New Roman"/>
        </w:rPr>
      </w:pPr>
      <w:r>
        <w:rPr>
          <w:rFonts w:ascii="Times New Roman" w:hAnsi="Times New Roman"/>
        </w:rPr>
        <w:t>Let us inspect Cohen’s ideal socialist model.  I think it has some serious flaws.  First of all, there are the ethical values themselves advocated by Cohen.  A</w:t>
      </w:r>
      <w:r w:rsidRPr="00D27CFF">
        <w:rPr>
          <w:rFonts w:ascii="Times New Roman" w:hAnsi="Times New Roman"/>
        </w:rPr>
        <w:t xml:space="preserve">ccording to most moral theories, people have special obligations towards friends </w:t>
      </w:r>
      <w:r>
        <w:rPr>
          <w:rFonts w:ascii="Times New Roman" w:hAnsi="Times New Roman"/>
        </w:rPr>
        <w:t xml:space="preserve">and family </w:t>
      </w:r>
      <w:r w:rsidRPr="00D27CFF">
        <w:rPr>
          <w:rFonts w:ascii="Times New Roman" w:hAnsi="Times New Roman"/>
        </w:rPr>
        <w:t>that they do not have towards strangers. It is a dispute in moral theory about the demandingness of our obligations to our fellows as well as whether morality permits us to give partial preference to those close to us. Though Cohen may respond that principle of community is not meant to articula</w:t>
      </w:r>
      <w:r>
        <w:rPr>
          <w:rFonts w:ascii="Times New Roman" w:hAnsi="Times New Roman"/>
        </w:rPr>
        <w:t>te a duty, but an ideal, it seems excessively</w:t>
      </w:r>
      <w:r w:rsidRPr="00D27CFF">
        <w:rPr>
          <w:rFonts w:ascii="Times New Roman" w:hAnsi="Times New Roman"/>
        </w:rPr>
        <w:t xml:space="preserve"> utopia</w:t>
      </w:r>
      <w:r>
        <w:rPr>
          <w:rFonts w:ascii="Times New Roman" w:hAnsi="Times New Roman"/>
        </w:rPr>
        <w:t xml:space="preserve">n and romantic.  This being so, </w:t>
      </w:r>
      <w:r w:rsidRPr="00D27CFF">
        <w:rPr>
          <w:rFonts w:ascii="Times New Roman" w:hAnsi="Times New Roman"/>
        </w:rPr>
        <w:t>ca</w:t>
      </w:r>
      <w:r>
        <w:rPr>
          <w:rFonts w:ascii="Times New Roman" w:hAnsi="Times New Roman"/>
        </w:rPr>
        <w:t>n it really enhance the public’s curiosity of socialism or will it only confirm public perception off socialism is utterly unrealistic and unworthy of serious attention?</w:t>
      </w:r>
    </w:p>
    <w:p w:rsidR="00357E1E" w:rsidRDefault="00357E1E" w:rsidP="000E0F4E">
      <w:pPr>
        <w:spacing w:line="480" w:lineRule="auto"/>
        <w:ind w:firstLine="420"/>
        <w:jc w:val="left"/>
        <w:rPr>
          <w:rFonts w:ascii="Times New Roman" w:hAnsi="Times New Roman"/>
        </w:rPr>
      </w:pPr>
      <w:r>
        <w:rPr>
          <w:rFonts w:ascii="Times New Roman" w:hAnsi="Times New Roman"/>
        </w:rPr>
        <w:t xml:space="preserve">There’s also Cohen’s view that all market competition as bad, based on a combination of greed and fear. </w:t>
      </w:r>
      <w:r w:rsidRPr="00D27CFF">
        <w:rPr>
          <w:rFonts w:ascii="Times New Roman" w:hAnsi="Times New Roman"/>
        </w:rPr>
        <w:t>Cohen worries that market</w:t>
      </w:r>
      <w:r>
        <w:rPr>
          <w:rFonts w:ascii="Times New Roman" w:hAnsi="Times New Roman"/>
        </w:rPr>
        <w:t>s</w:t>
      </w:r>
      <w:r w:rsidRPr="00D27CFF">
        <w:rPr>
          <w:rFonts w:ascii="Times New Roman" w:hAnsi="Times New Roman"/>
        </w:rPr>
        <w:t xml:space="preserve"> cause us to regard each other as mere instruments to satisfy our own needs. He says that capitalism encourages us to regard others as competitors in the market and as means to enrich ourselves. It is terrible to regard other people as enemie</w:t>
      </w:r>
      <w:r>
        <w:rPr>
          <w:rFonts w:ascii="Times New Roman" w:hAnsi="Times New Roman"/>
        </w:rPr>
        <w:t>s or mere resources. However, to me, this</w:t>
      </w:r>
      <w:r w:rsidRPr="00D27CFF">
        <w:rPr>
          <w:rFonts w:ascii="Times New Roman" w:hAnsi="Times New Roman"/>
        </w:rPr>
        <w:t xml:space="preserve"> seems to be </w:t>
      </w:r>
      <w:r>
        <w:rPr>
          <w:rFonts w:ascii="Times New Roman" w:hAnsi="Times New Roman"/>
        </w:rPr>
        <w:t xml:space="preserve">an excessively negative </w:t>
      </w:r>
      <w:r w:rsidRPr="00D27CFF">
        <w:rPr>
          <w:rFonts w:ascii="Times New Roman" w:hAnsi="Times New Roman"/>
        </w:rPr>
        <w:t>way to view others. Wh</w:t>
      </w:r>
      <w:r>
        <w:rPr>
          <w:rFonts w:ascii="Times New Roman" w:hAnsi="Times New Roman"/>
        </w:rPr>
        <w:t>en people encounter each other i</w:t>
      </w:r>
      <w:r w:rsidRPr="00D27CFF">
        <w:rPr>
          <w:rFonts w:ascii="Times New Roman" w:hAnsi="Times New Roman"/>
        </w:rPr>
        <w:t>n the market, they do so</w:t>
      </w:r>
      <w:r>
        <w:rPr>
          <w:rFonts w:ascii="Times New Roman" w:hAnsi="Times New Roman"/>
        </w:rPr>
        <w:t xml:space="preserve"> primarily as potential traders.</w:t>
      </w:r>
      <w:r w:rsidRPr="00D27CFF">
        <w:rPr>
          <w:rFonts w:ascii="Times New Roman" w:hAnsi="Times New Roman"/>
        </w:rPr>
        <w:t xml:space="preserve"> They </w:t>
      </w:r>
      <w:r>
        <w:rPr>
          <w:rFonts w:ascii="Times New Roman" w:hAnsi="Times New Roman"/>
        </w:rPr>
        <w:t xml:space="preserve">can </w:t>
      </w:r>
      <w:r w:rsidRPr="00D27CFF">
        <w:rPr>
          <w:rFonts w:ascii="Times New Roman" w:hAnsi="Times New Roman"/>
        </w:rPr>
        <w:t>respect for one another, and recognize each other as having right to say “no” and wa</w:t>
      </w:r>
      <w:r>
        <w:rPr>
          <w:rFonts w:ascii="Times New Roman" w:hAnsi="Times New Roman"/>
        </w:rPr>
        <w:t>lk away. In my eyes, they may</w:t>
      </w:r>
      <w:r w:rsidRPr="00D27CFF">
        <w:rPr>
          <w:rFonts w:ascii="Times New Roman" w:hAnsi="Times New Roman"/>
        </w:rPr>
        <w:t xml:space="preserve"> use their profit in different ways, such as improving their own lives, giving aid to the community, or even giving aid to needy strangers.</w:t>
      </w:r>
    </w:p>
    <w:p w:rsidR="00357E1E" w:rsidRPr="00D27CFF" w:rsidRDefault="00357E1E" w:rsidP="000E0F4E">
      <w:pPr>
        <w:spacing w:line="480" w:lineRule="auto"/>
        <w:ind w:firstLine="420"/>
        <w:jc w:val="left"/>
        <w:rPr>
          <w:rFonts w:ascii="Times New Roman" w:hAnsi="Times New Roman"/>
        </w:rPr>
      </w:pPr>
      <w:r>
        <w:rPr>
          <w:rFonts w:ascii="Times New Roman" w:hAnsi="Times New Roman"/>
        </w:rPr>
        <w:t xml:space="preserve">We can also ask, what is wrong with honoring those who have higher skills, or make significant innovative contributions by granting them greater share of goods?  To be sure, care must be taken that inequalities don’t become too large, but is if everyone has enough, should we begrudge those who are granted a bit more than enough?  Shouldn’t we take more seriously Marx’s critique of “crude, unthinking communism” that is only the fulfillment of </w:t>
      </w:r>
      <w:r w:rsidRPr="000D1AEB">
        <w:rPr>
          <w:rFonts w:ascii="Times New Roman" w:hAnsi="Times New Roman"/>
          <w:i/>
        </w:rPr>
        <w:t>envy</w:t>
      </w:r>
      <w:r>
        <w:rPr>
          <w:rFonts w:ascii="Times New Roman" w:hAnsi="Times New Roman"/>
        </w:rPr>
        <w:t xml:space="preserve"> and leveling on the basis of a preconceived minimum”?</w:t>
      </w:r>
      <w:r>
        <w:rPr>
          <w:rStyle w:val="FootnoteReference"/>
          <w:rFonts w:ascii="Times New Roman" w:hAnsi="Times New Roman"/>
        </w:rPr>
        <w:footnoteReference w:id="1"/>
      </w:r>
      <w:r>
        <w:rPr>
          <w:rFonts w:ascii="Times New Roman" w:hAnsi="Times New Roman"/>
        </w:rPr>
        <w:t xml:space="preserve">  </w:t>
      </w:r>
    </w:p>
    <w:p w:rsidR="00357E1E" w:rsidRPr="001461A1" w:rsidRDefault="00357E1E" w:rsidP="00B333CE">
      <w:pPr>
        <w:spacing w:line="480" w:lineRule="auto"/>
        <w:jc w:val="left"/>
        <w:rPr>
          <w:rFonts w:ascii="Times New Roman" w:hAnsi="Times New Roman"/>
        </w:rPr>
      </w:pPr>
      <w:r>
        <w:rPr>
          <w:rFonts w:ascii="Times New Roman" w:hAnsi="Times New Roman"/>
        </w:rPr>
        <w:tab/>
        <w:t xml:space="preserve">Moreover, in a democratic enterprise, workers work conscientiously for the </w:t>
      </w:r>
      <w:r w:rsidRPr="001461A1">
        <w:rPr>
          <w:rFonts w:ascii="Times New Roman" w:hAnsi="Times New Roman"/>
          <w:i/>
        </w:rPr>
        <w:t>collective</w:t>
      </w:r>
      <w:r>
        <w:rPr>
          <w:rFonts w:ascii="Times New Roman" w:hAnsi="Times New Roman"/>
          <w:i/>
        </w:rPr>
        <w:t xml:space="preserve"> </w:t>
      </w:r>
      <w:r>
        <w:rPr>
          <w:rFonts w:ascii="Times New Roman" w:hAnsi="Times New Roman"/>
        </w:rPr>
        <w:t xml:space="preserve"> good of the enterprise, not just their own self-centered good.  And can’t they admire a competitor that creates a better product or a better way of organizing production, and seek to emulate their more successful rival?  In athletic competition, is the desire for victory motivated only by greed and fear, or isn’t there also often genuine admiration for the skills of one’s more successful opponents?  Is all </w:t>
      </w:r>
      <w:r w:rsidRPr="000D1AEB">
        <w:rPr>
          <w:rFonts w:ascii="Times New Roman" w:hAnsi="Times New Roman"/>
          <w:i/>
        </w:rPr>
        <w:t xml:space="preserve">economic </w:t>
      </w:r>
      <w:r>
        <w:rPr>
          <w:rFonts w:ascii="Times New Roman" w:hAnsi="Times New Roman"/>
        </w:rPr>
        <w:t>competition ethically problematic?</w:t>
      </w:r>
    </w:p>
    <w:p w:rsidR="00357E1E" w:rsidRDefault="00357E1E" w:rsidP="000D1AEB">
      <w:pPr>
        <w:spacing w:line="480" w:lineRule="auto"/>
        <w:ind w:firstLine="420"/>
        <w:jc w:val="left"/>
        <w:rPr>
          <w:rFonts w:ascii="Times New Roman" w:hAnsi="Times New Roman"/>
        </w:rPr>
      </w:pPr>
      <w:r>
        <w:rPr>
          <w:rFonts w:ascii="Times New Roman" w:hAnsi="Times New Roman"/>
        </w:rPr>
        <w:t>Now let us</w:t>
      </w:r>
      <w:r w:rsidRPr="00D27CFF">
        <w:rPr>
          <w:rFonts w:ascii="Times New Roman" w:hAnsi="Times New Roman"/>
        </w:rPr>
        <w:t xml:space="preserve"> </w:t>
      </w:r>
      <w:r>
        <w:rPr>
          <w:rFonts w:ascii="Times New Roman" w:hAnsi="Times New Roman"/>
        </w:rPr>
        <w:t xml:space="preserve">turn to </w:t>
      </w:r>
      <w:r w:rsidRPr="00D27CFF">
        <w:rPr>
          <w:rFonts w:ascii="Times New Roman" w:hAnsi="Times New Roman"/>
        </w:rPr>
        <w:t xml:space="preserve">the feasibility </w:t>
      </w:r>
      <w:r>
        <w:rPr>
          <w:rFonts w:ascii="Times New Roman" w:hAnsi="Times New Roman"/>
        </w:rPr>
        <w:t>question.  Cohen’s</w:t>
      </w:r>
      <w:r w:rsidRPr="00D27CFF">
        <w:rPr>
          <w:rFonts w:ascii="Times New Roman" w:hAnsi="Times New Roman"/>
        </w:rPr>
        <w:t xml:space="preserve"> model involves cooperation on</w:t>
      </w:r>
      <w:r>
        <w:rPr>
          <w:rFonts w:ascii="Times New Roman" w:hAnsi="Times New Roman"/>
        </w:rPr>
        <w:t xml:space="preserve"> the part of</w:t>
      </w:r>
      <w:r w:rsidRPr="00D27CFF">
        <w:rPr>
          <w:rFonts w:ascii="Times New Roman" w:hAnsi="Times New Roman"/>
        </w:rPr>
        <w:t xml:space="preserve"> everybody and requires everybody to regard </w:t>
      </w:r>
      <w:r>
        <w:rPr>
          <w:rFonts w:ascii="Times New Roman" w:hAnsi="Times New Roman"/>
        </w:rPr>
        <w:t xml:space="preserve">all </w:t>
      </w:r>
      <w:r w:rsidRPr="00D27CFF">
        <w:rPr>
          <w:rFonts w:ascii="Times New Roman" w:hAnsi="Times New Roman"/>
        </w:rPr>
        <w:t>others as friends</w:t>
      </w:r>
      <w:r>
        <w:rPr>
          <w:rFonts w:ascii="Times New Roman" w:hAnsi="Times New Roman"/>
        </w:rPr>
        <w:t>.</w:t>
      </w:r>
      <w:r w:rsidRPr="00D27CFF">
        <w:rPr>
          <w:rFonts w:ascii="Times New Roman" w:hAnsi="Times New Roman"/>
        </w:rPr>
        <w:t xml:space="preserve"> </w:t>
      </w:r>
      <w:r>
        <w:rPr>
          <w:rFonts w:ascii="Times New Roman" w:hAnsi="Times New Roman"/>
        </w:rPr>
        <w:t>Long ago John Stuart Mill raised concern</w:t>
      </w:r>
      <w:r w:rsidRPr="00D27CFF">
        <w:rPr>
          <w:rFonts w:ascii="Times New Roman" w:hAnsi="Times New Roman"/>
        </w:rPr>
        <w:t xml:space="preserve"> that some version of socialist economic organization might be suitable for small groups of competent and virtuous agents</w:t>
      </w:r>
      <w:r>
        <w:rPr>
          <w:rFonts w:ascii="Times New Roman" w:hAnsi="Times New Roman"/>
        </w:rPr>
        <w:t>,</w:t>
      </w:r>
      <w:r w:rsidRPr="00D27CFF">
        <w:rPr>
          <w:rFonts w:ascii="Times New Roman" w:hAnsi="Times New Roman"/>
        </w:rPr>
        <w:t xml:space="preserve"> but would be ruined by extension across the entire society, since in that case the entire spectrum of economic agents (including malcontents, free-riders, cheats,</w:t>
      </w:r>
      <w:r>
        <w:rPr>
          <w:rFonts w:ascii="Times New Roman" w:hAnsi="Times New Roman"/>
        </w:rPr>
        <w:t xml:space="preserve"> and</w:t>
      </w:r>
      <w:r w:rsidRPr="00D27CFF">
        <w:rPr>
          <w:rFonts w:ascii="Times New Roman" w:hAnsi="Times New Roman"/>
        </w:rPr>
        <w:t xml:space="preserve"> exploiters) would be expected to live up to the high standard of conduct required by socialist ideals.</w:t>
      </w:r>
      <w:r w:rsidRPr="00D27CFF">
        <w:rPr>
          <w:rStyle w:val="FootnoteReference"/>
          <w:rFonts w:ascii="Times New Roman" w:hAnsi="Times New Roman"/>
        </w:rPr>
        <w:footnoteReference w:id="2"/>
      </w:r>
      <w:r>
        <w:rPr>
          <w:rFonts w:ascii="Times New Roman" w:hAnsi="Times New Roman"/>
        </w:rPr>
        <w:t xml:space="preserve"> </w:t>
      </w:r>
      <w:r w:rsidRPr="00D27CFF">
        <w:rPr>
          <w:rFonts w:ascii="Times New Roman" w:hAnsi="Times New Roman"/>
        </w:rPr>
        <w:t>It would be unwise to organize the economy as one big pot from which people may take what they think they need and to which they may contribute what they think they ought to contribute according to their own lights, freel</w:t>
      </w:r>
      <w:r>
        <w:rPr>
          <w:rFonts w:ascii="Times New Roman" w:hAnsi="Times New Roman"/>
        </w:rPr>
        <w:t>y and spontaneously. This dream</w:t>
      </w:r>
      <w:r w:rsidRPr="00D27CFF">
        <w:rPr>
          <w:rFonts w:ascii="Times New Roman" w:hAnsi="Times New Roman"/>
        </w:rPr>
        <w:t xml:space="preserve"> of voluntary, frictionless social cooperation </w:t>
      </w:r>
      <w:r>
        <w:rPr>
          <w:rFonts w:ascii="Times New Roman" w:hAnsi="Times New Roman"/>
        </w:rPr>
        <w:t xml:space="preserve">might well become </w:t>
      </w:r>
      <w:r w:rsidRPr="00D27CFF">
        <w:rPr>
          <w:rFonts w:ascii="Times New Roman" w:hAnsi="Times New Roman"/>
        </w:rPr>
        <w:t xml:space="preserve">a nightmare. </w:t>
      </w:r>
      <w:r>
        <w:rPr>
          <w:rFonts w:ascii="Times New Roman" w:hAnsi="Times New Roman"/>
        </w:rPr>
        <w:t xml:space="preserve">Indeed, such </w:t>
      </w:r>
      <w:r w:rsidRPr="00D27CFF">
        <w:rPr>
          <w:rFonts w:ascii="Times New Roman" w:hAnsi="Times New Roman"/>
        </w:rPr>
        <w:t>a socialist organization of economic activity is compatible with</w:t>
      </w:r>
      <w:r>
        <w:rPr>
          <w:rFonts w:ascii="Times New Roman" w:hAnsi="Times New Roman"/>
        </w:rPr>
        <w:t xml:space="preserve"> massive</w:t>
      </w:r>
      <w:r w:rsidRPr="00D27CFF">
        <w:rPr>
          <w:rFonts w:ascii="Times New Roman" w:hAnsi="Times New Roman"/>
        </w:rPr>
        <w:t xml:space="preserve"> monitoring and surveillance. We have moved a long way in thought from the camping trip model. </w:t>
      </w:r>
    </w:p>
    <w:p w:rsidR="00357E1E" w:rsidRPr="00D27CFF" w:rsidRDefault="00357E1E" w:rsidP="00086F11">
      <w:pPr>
        <w:spacing w:line="480" w:lineRule="auto"/>
        <w:ind w:firstLine="420"/>
        <w:jc w:val="left"/>
        <w:rPr>
          <w:rFonts w:ascii="Times New Roman" w:hAnsi="Times New Roman"/>
        </w:rPr>
      </w:pPr>
      <w:r>
        <w:rPr>
          <w:rFonts w:ascii="Times New Roman" w:hAnsi="Times New Roman"/>
        </w:rPr>
        <w:t xml:space="preserve">We should also note that </w:t>
      </w:r>
      <w:r w:rsidRPr="00D27CFF">
        <w:rPr>
          <w:rFonts w:ascii="Times New Roman" w:hAnsi="Times New Roman"/>
        </w:rPr>
        <w:t>Cohen ‘s argument against capitalism is unfair, because it mak</w:t>
      </w:r>
      <w:r>
        <w:rPr>
          <w:rFonts w:ascii="Times New Roman" w:hAnsi="Times New Roman"/>
        </w:rPr>
        <w:t>es the wrong kind of comparison.  It compare</w:t>
      </w:r>
      <w:r w:rsidRPr="00D27CFF">
        <w:rPr>
          <w:rFonts w:ascii="Times New Roman" w:hAnsi="Times New Roman"/>
        </w:rPr>
        <w:t xml:space="preserve"> ideal to real rather than ideal to ideal and real to </w:t>
      </w:r>
      <w:r>
        <w:rPr>
          <w:rFonts w:ascii="Times New Roman" w:hAnsi="Times New Roman"/>
        </w:rPr>
        <w:t xml:space="preserve">real. </w:t>
      </w:r>
      <w:r w:rsidRPr="00D27CFF">
        <w:rPr>
          <w:rFonts w:ascii="Times New Roman" w:hAnsi="Times New Roman"/>
        </w:rPr>
        <w:t xml:space="preserve">Cohen claims that actors in market societies are motivated by greed and fear. He is right, many of them are. What are people motivated by in socialist societies? When he says agents in a socialist society are motivated by community spirit, he is discussing an imaginary and fictional socialist society. Because Cohen’s camping trip is fictional, he simply stipulate that the character in his model have whatever motivations he likes. </w:t>
      </w:r>
      <w:r>
        <w:rPr>
          <w:rFonts w:ascii="Times New Roman" w:hAnsi="Times New Roman"/>
        </w:rPr>
        <w:t>H</w:t>
      </w:r>
      <w:r w:rsidRPr="00D27CFF">
        <w:rPr>
          <w:rFonts w:ascii="Times New Roman" w:hAnsi="Times New Roman"/>
        </w:rPr>
        <w:t>e is not doing social science and helping to discover what</w:t>
      </w:r>
      <w:r>
        <w:rPr>
          <w:rFonts w:ascii="Times New Roman" w:hAnsi="Times New Roman"/>
        </w:rPr>
        <w:t xml:space="preserve"> actually</w:t>
      </w:r>
      <w:r w:rsidRPr="00D27CFF">
        <w:rPr>
          <w:rFonts w:ascii="Times New Roman" w:hAnsi="Times New Roman"/>
        </w:rPr>
        <w:t xml:space="preserve"> motivates people in different regimes. He is not showing us how d</w:t>
      </w:r>
      <w:r>
        <w:rPr>
          <w:rFonts w:ascii="Times New Roman" w:hAnsi="Times New Roman"/>
        </w:rPr>
        <w:t>ifferent regimes changes people’</w:t>
      </w:r>
      <w:r w:rsidRPr="00D27CFF">
        <w:rPr>
          <w:rFonts w:ascii="Times New Roman" w:hAnsi="Times New Roman"/>
        </w:rPr>
        <w:t>s motivations. It is empirical questions and cannot be settled by conceptual analysis.</w:t>
      </w:r>
    </w:p>
    <w:p w:rsidR="00357E1E" w:rsidRDefault="00357E1E" w:rsidP="00C25053">
      <w:pPr>
        <w:spacing w:line="480" w:lineRule="auto"/>
        <w:ind w:firstLine="720"/>
      </w:pPr>
      <w:r w:rsidRPr="00D27CFF">
        <w:rPr>
          <w:rFonts w:ascii="Times New Roman" w:hAnsi="Times New Roman"/>
        </w:rPr>
        <w:t xml:space="preserve">One could just as easily say that even if market-based societies fail to meet Cohen’s favored standards of equality and community, they do a far better job of protecting liberty, promoting welfare, and securing social justice than any other economic systems we have attempted. Look at </w:t>
      </w:r>
      <w:r>
        <w:rPr>
          <w:rFonts w:ascii="Times New Roman" w:hAnsi="Times New Roman"/>
        </w:rPr>
        <w:t>Chinese market socialism.  To be sure, it is far from perfect, but who could have</w:t>
      </w:r>
      <w:r w:rsidRPr="00D27CFF">
        <w:rPr>
          <w:rFonts w:ascii="Times New Roman" w:hAnsi="Times New Roman"/>
        </w:rPr>
        <w:t xml:space="preserve"> imagine</w:t>
      </w:r>
      <w:r>
        <w:rPr>
          <w:rFonts w:ascii="Times New Roman" w:hAnsi="Times New Roman"/>
        </w:rPr>
        <w:t>d a</w:t>
      </w:r>
      <w:r w:rsidRPr="00D27CFF">
        <w:rPr>
          <w:rFonts w:ascii="Times New Roman" w:hAnsi="Times New Roman"/>
        </w:rPr>
        <w:t xml:space="preserve"> country </w:t>
      </w:r>
      <w:r>
        <w:rPr>
          <w:rFonts w:ascii="Times New Roman" w:hAnsi="Times New Roman"/>
        </w:rPr>
        <w:t xml:space="preserve">much poorer and underdeveloped in 1949 than Russia was in 1917 is now the second largest economy in the world?  The introduction of market mechanisms have played an undeniable role here.  </w:t>
      </w:r>
      <w:r w:rsidRPr="00E10BAA">
        <w:rPr>
          <w:rFonts w:ascii="Times New Roman" w:hAnsi="Times New Roman"/>
        </w:rPr>
        <w:t xml:space="preserve">We should be clear about that magnitude of these successes.  For example, according to World Bank figures, China had nearly a billion of its citizens living on less than $2/day in 1981, more than 80% of its population.  By 2010 the number had dropped to less than 400 million.  In fact, the </w:t>
      </w:r>
      <w:r w:rsidRPr="00E10BAA">
        <w:rPr>
          <w:rFonts w:ascii="Times New Roman" w:hAnsi="Times New Roman"/>
          <w:i/>
        </w:rPr>
        <w:t>entire</w:t>
      </w:r>
      <w:r w:rsidRPr="00E10BAA">
        <w:rPr>
          <w:rFonts w:ascii="Times New Roman" w:hAnsi="Times New Roman"/>
        </w:rPr>
        <w:t xml:space="preserve"> decline is world poverty during that period, some 68 million people in all, was due to China.  Without China, global poverty would have </w:t>
      </w:r>
      <w:r w:rsidRPr="00E10BAA">
        <w:rPr>
          <w:rFonts w:ascii="Times New Roman" w:hAnsi="Times New Roman"/>
          <w:i/>
        </w:rPr>
        <w:t>increased</w:t>
      </w:r>
      <w:r w:rsidRPr="00E10BAA">
        <w:rPr>
          <w:rFonts w:ascii="Times New Roman" w:hAnsi="Times New Roman"/>
        </w:rPr>
        <w:t xml:space="preserve"> during that period by 500 million.</w:t>
      </w:r>
      <w:r>
        <w:rPr>
          <w:rStyle w:val="FootnoteReference"/>
        </w:rPr>
        <w:footnoteReference w:id="3"/>
      </w:r>
      <w:r>
        <w:t xml:space="preserve"> </w:t>
      </w:r>
    </w:p>
    <w:p w:rsidR="00357E1E" w:rsidRPr="00D27CFF" w:rsidRDefault="00357E1E" w:rsidP="00CD16D2">
      <w:pPr>
        <w:spacing w:line="480" w:lineRule="auto"/>
        <w:ind w:firstLine="420"/>
        <w:jc w:val="left"/>
        <w:rPr>
          <w:rFonts w:ascii="Times New Roman" w:hAnsi="Times New Roman"/>
        </w:rPr>
      </w:pPr>
      <w:r>
        <w:rPr>
          <w:rFonts w:ascii="Times New Roman" w:hAnsi="Times New Roman"/>
        </w:rPr>
        <w:t xml:space="preserve">Did nor the </w:t>
      </w:r>
      <w:r w:rsidRPr="00D27CFF">
        <w:rPr>
          <w:rFonts w:ascii="Times New Roman" w:hAnsi="Times New Roman"/>
        </w:rPr>
        <w:t xml:space="preserve">market not make a big difference in China? </w:t>
      </w:r>
      <w:r>
        <w:rPr>
          <w:rFonts w:ascii="Times New Roman" w:hAnsi="Times New Roman"/>
        </w:rPr>
        <w:t xml:space="preserve"> </w:t>
      </w:r>
      <w:r w:rsidRPr="00D27CFF">
        <w:rPr>
          <w:rFonts w:ascii="Times New Roman" w:hAnsi="Times New Roman"/>
        </w:rPr>
        <w:t xml:space="preserve">Are Chinese all selfish and greed? It is not reasonable to object market simply. </w:t>
      </w:r>
    </w:p>
    <w:p w:rsidR="00357E1E" w:rsidRDefault="00357E1E" w:rsidP="00B333CE">
      <w:pPr>
        <w:spacing w:line="480" w:lineRule="auto"/>
        <w:jc w:val="left"/>
        <w:rPr>
          <w:rFonts w:ascii="Times New Roman" w:hAnsi="Times New Roman"/>
          <w:b/>
        </w:rPr>
      </w:pPr>
    </w:p>
    <w:p w:rsidR="00357E1E" w:rsidRPr="00D27CFF" w:rsidRDefault="00357E1E" w:rsidP="00B333CE">
      <w:pPr>
        <w:spacing w:line="480" w:lineRule="auto"/>
        <w:jc w:val="left"/>
        <w:rPr>
          <w:rFonts w:ascii="Times New Roman" w:hAnsi="Times New Roman"/>
          <w:b/>
        </w:rPr>
      </w:pPr>
      <w:r w:rsidRPr="00D27CFF">
        <w:rPr>
          <w:rFonts w:ascii="Times New Roman" w:hAnsi="Times New Roman"/>
          <w:b/>
        </w:rPr>
        <w:t>Conclusion:</w:t>
      </w:r>
    </w:p>
    <w:p w:rsidR="00357E1E" w:rsidRPr="00D27CFF" w:rsidRDefault="00357E1E" w:rsidP="003A1ACB">
      <w:pPr>
        <w:spacing w:line="480" w:lineRule="auto"/>
        <w:ind w:firstLine="420"/>
        <w:jc w:val="left"/>
        <w:rPr>
          <w:rFonts w:ascii="Times New Roman" w:hAnsi="Times New Roman"/>
        </w:rPr>
      </w:pPr>
      <w:r>
        <w:rPr>
          <w:rFonts w:ascii="Times New Roman" w:hAnsi="Times New Roman"/>
        </w:rPr>
        <w:t>Rethinking Cohen’</w:t>
      </w:r>
      <w:r w:rsidRPr="00D27CFF">
        <w:rPr>
          <w:rFonts w:ascii="Times New Roman" w:hAnsi="Times New Roman"/>
        </w:rPr>
        <w:t>s egalitarian socialism theory, I admire his endeavor to explore a possible method to en</w:t>
      </w:r>
      <w:r>
        <w:rPr>
          <w:rFonts w:ascii="Times New Roman" w:hAnsi="Times New Roman"/>
        </w:rPr>
        <w:t>hance the appeal of socialism.  But, as I have indicated, I find the values he takes to be definitive of ideal socialism to be problematic. I have also argued that he should have been more</w:t>
      </w:r>
      <w:r w:rsidRPr="00D27CFF">
        <w:rPr>
          <w:rFonts w:ascii="Times New Roman" w:hAnsi="Times New Roman"/>
        </w:rPr>
        <w:t xml:space="preserve"> concern</w:t>
      </w:r>
      <w:r>
        <w:rPr>
          <w:rFonts w:ascii="Times New Roman" w:hAnsi="Times New Roman"/>
        </w:rPr>
        <w:t>ed</w:t>
      </w:r>
      <w:r w:rsidRPr="00D27CFF">
        <w:rPr>
          <w:rFonts w:ascii="Times New Roman" w:hAnsi="Times New Roman"/>
        </w:rPr>
        <w:t xml:space="preserve"> about the feasibility issues and not just engage on conceptual analysis. </w:t>
      </w:r>
      <w:r>
        <w:rPr>
          <w:rFonts w:ascii="Times New Roman" w:hAnsi="Times New Roman"/>
        </w:rPr>
        <w:t xml:space="preserve"> </w:t>
      </w:r>
      <w:r w:rsidRPr="00D27CFF">
        <w:rPr>
          <w:rFonts w:ascii="Times New Roman" w:hAnsi="Times New Roman"/>
        </w:rPr>
        <w:t>Cohen argues that the principles that are implemented in the camping trip model cannot be implemented to any degree in an economy organized around market</w:t>
      </w:r>
      <w:r>
        <w:rPr>
          <w:rFonts w:ascii="Times New Roman" w:hAnsi="Times New Roman"/>
        </w:rPr>
        <w:t xml:space="preserve"> exchange and private ownership, since markets are based on greed and fear. </w:t>
      </w:r>
      <w:r w:rsidRPr="00D27CFF">
        <w:rPr>
          <w:rFonts w:ascii="Times New Roman" w:hAnsi="Times New Roman"/>
        </w:rPr>
        <w:t xml:space="preserve"> </w:t>
      </w:r>
      <w:r>
        <w:rPr>
          <w:rFonts w:ascii="Times New Roman" w:hAnsi="Times New Roman"/>
        </w:rPr>
        <w:t xml:space="preserve">But </w:t>
      </w:r>
      <w:r w:rsidRPr="00D27CFF">
        <w:rPr>
          <w:rFonts w:ascii="Times New Roman" w:hAnsi="Times New Roman"/>
        </w:rPr>
        <w:t xml:space="preserve">he is not sure whether embracing moral values and abolishing market can achieve the socialist ideal. </w:t>
      </w:r>
      <w:r>
        <w:rPr>
          <w:rFonts w:ascii="Times New Roman" w:hAnsi="Times New Roman"/>
        </w:rPr>
        <w:t xml:space="preserve"> But if genuine socialism requires adherence to the </w:t>
      </w:r>
      <w:r w:rsidRPr="00D27CFF">
        <w:rPr>
          <w:rFonts w:ascii="Times New Roman" w:hAnsi="Times New Roman"/>
        </w:rPr>
        <w:t>so-called perf</w:t>
      </w:r>
      <w:r>
        <w:rPr>
          <w:rFonts w:ascii="Times New Roman" w:hAnsi="Times New Roman"/>
        </w:rPr>
        <w:t>ect moral principles advocated</w:t>
      </w:r>
      <w:r w:rsidRPr="00D27CFF">
        <w:rPr>
          <w:rFonts w:ascii="Times New Roman" w:hAnsi="Times New Roman"/>
        </w:rPr>
        <w:t xml:space="preserve"> by Cohen</w:t>
      </w:r>
      <w:r>
        <w:rPr>
          <w:rFonts w:ascii="Times New Roman" w:hAnsi="Times New Roman"/>
        </w:rPr>
        <w:t xml:space="preserve">, and if no one can yet show that implementing these principles on a large scale </w:t>
      </w:r>
      <w:r w:rsidRPr="003A1ACB">
        <w:rPr>
          <w:rFonts w:ascii="Times New Roman" w:hAnsi="Times New Roman"/>
          <w:i/>
        </w:rPr>
        <w:t>is</w:t>
      </w:r>
      <w:r w:rsidRPr="00D27CFF">
        <w:rPr>
          <w:rFonts w:ascii="Times New Roman" w:hAnsi="Times New Roman"/>
        </w:rPr>
        <w:t xml:space="preserve"> </w:t>
      </w:r>
      <w:r>
        <w:rPr>
          <w:rFonts w:ascii="Times New Roman" w:hAnsi="Times New Roman"/>
        </w:rPr>
        <w:t xml:space="preserve">feasible (despite repeated attempts in both theory and practice to do so), then socialism would hardly find its appearance enhanced.  </w:t>
      </w:r>
      <w:bookmarkStart w:id="0" w:name="_GoBack"/>
      <w:bookmarkEnd w:id="0"/>
    </w:p>
    <w:p w:rsidR="00357E1E" w:rsidRPr="00D27CFF" w:rsidRDefault="00357E1E" w:rsidP="00C25053">
      <w:pPr>
        <w:tabs>
          <w:tab w:val="left" w:pos="540"/>
        </w:tabs>
        <w:spacing w:line="480" w:lineRule="auto"/>
        <w:jc w:val="left"/>
        <w:rPr>
          <w:rFonts w:ascii="Times New Roman" w:hAnsi="Times New Roman"/>
        </w:rPr>
      </w:pPr>
      <w:r>
        <w:rPr>
          <w:rFonts w:ascii="Times New Roman" w:hAnsi="Times New Roman"/>
        </w:rPr>
        <w:tab/>
      </w:r>
    </w:p>
    <w:p w:rsidR="00357E1E" w:rsidRPr="00D27CFF" w:rsidRDefault="00357E1E" w:rsidP="00B333CE">
      <w:pPr>
        <w:jc w:val="left"/>
        <w:rPr>
          <w:rFonts w:ascii="Times New Roman" w:hAnsi="Times New Roman"/>
          <w:kern w:val="0"/>
        </w:rPr>
      </w:pPr>
    </w:p>
    <w:sectPr w:rsidR="00357E1E" w:rsidRPr="00D27CFF" w:rsidSect="007B7B01">
      <w:headerReference w:type="even" r:id="rId7"/>
      <w:headerReference w:type="default" r:id="rId8"/>
      <w:pgSz w:w="12240" w:h="15840"/>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E1E" w:rsidRDefault="00357E1E" w:rsidP="006A3218">
      <w:r>
        <w:separator/>
      </w:r>
    </w:p>
  </w:endnote>
  <w:endnote w:type="continuationSeparator" w:id="0">
    <w:p w:rsidR="00357E1E" w:rsidRDefault="00357E1E" w:rsidP="006A32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
    <w:altName w:val="Tahoma"/>
    <w:panose1 w:val="00000000000000000000"/>
    <w:charset w:val="50"/>
    <w:family w:val="auto"/>
    <w:notTrueType/>
    <w:pitch w:val="variable"/>
    <w:sig w:usb0="00000001" w:usb1="00000000" w:usb2="00000000" w:usb3="00000000" w:csb0="00000000"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E1E" w:rsidRDefault="00357E1E" w:rsidP="006A3218">
      <w:r>
        <w:separator/>
      </w:r>
    </w:p>
  </w:footnote>
  <w:footnote w:type="continuationSeparator" w:id="0">
    <w:p w:rsidR="00357E1E" w:rsidRDefault="00357E1E" w:rsidP="006A3218">
      <w:r>
        <w:continuationSeparator/>
      </w:r>
    </w:p>
  </w:footnote>
  <w:footnote w:id="1">
    <w:p w:rsidR="00357E1E" w:rsidRDefault="00357E1E">
      <w:pPr>
        <w:pStyle w:val="FootnoteText"/>
        <w:rPr>
          <w:rFonts w:ascii="Times New Roman" w:hAnsi="Times New Roman"/>
          <w:sz w:val="24"/>
          <w:szCs w:val="24"/>
        </w:rPr>
      </w:pPr>
      <w:r w:rsidRPr="001461A1">
        <w:rPr>
          <w:rStyle w:val="FootnoteReference"/>
          <w:rFonts w:ascii="Times New Roman" w:hAnsi="Times New Roman"/>
          <w:sz w:val="24"/>
          <w:szCs w:val="24"/>
        </w:rPr>
        <w:footnoteRef/>
      </w:r>
      <w:r w:rsidRPr="001461A1">
        <w:rPr>
          <w:rFonts w:ascii="Times New Roman" w:hAnsi="Times New Roman"/>
          <w:sz w:val="24"/>
          <w:szCs w:val="24"/>
        </w:rPr>
        <w:t xml:space="preserve"> Marx, 1844 Manuscripts, “Private Property and Communism.</w:t>
      </w:r>
    </w:p>
    <w:p w:rsidR="00357E1E" w:rsidRDefault="00357E1E">
      <w:pPr>
        <w:pStyle w:val="FootnoteText"/>
      </w:pPr>
    </w:p>
  </w:footnote>
  <w:footnote w:id="2">
    <w:p w:rsidR="00357E1E" w:rsidRDefault="00357E1E" w:rsidP="00A32C48">
      <w:pPr>
        <w:pStyle w:val="FootnoteText"/>
      </w:pPr>
      <w:r w:rsidRPr="00D27CFF">
        <w:rPr>
          <w:rStyle w:val="FootnoteReference"/>
          <w:rFonts w:ascii="Times New Roman" w:hAnsi="Times New Roman"/>
          <w:sz w:val="24"/>
          <w:szCs w:val="24"/>
        </w:rPr>
        <w:footnoteRef/>
      </w:r>
      <w:r w:rsidRPr="00D27CFF">
        <w:rPr>
          <w:rFonts w:ascii="Times New Roman" w:hAnsi="Times New Roman"/>
          <w:sz w:val="24"/>
          <w:szCs w:val="24"/>
        </w:rPr>
        <w:t xml:space="preserve"> John, Stuart Mill, Principles of Political Economy and Chapters on Socialism, ed. Jonathan Riley, Oxford University Press, 1994, 423-25</w:t>
      </w:r>
    </w:p>
  </w:footnote>
  <w:footnote w:id="3">
    <w:p w:rsidR="00357E1E" w:rsidRPr="007D2DBD" w:rsidRDefault="00357E1E" w:rsidP="00C25053">
      <w:pPr>
        <w:pStyle w:val="EndnoteText"/>
        <w:rPr>
          <w:sz w:val="24"/>
          <w:szCs w:val="24"/>
        </w:rPr>
      </w:pPr>
      <w:r>
        <w:rPr>
          <w:rStyle w:val="FootnoteReference"/>
        </w:rPr>
        <w:footnoteRef/>
      </w:r>
      <w:r>
        <w:t xml:space="preserve"> </w:t>
      </w:r>
      <w:r w:rsidRPr="00271396">
        <w:rPr>
          <w:sz w:val="24"/>
          <w:szCs w:val="24"/>
        </w:rPr>
        <w:t>Figures from</w:t>
      </w:r>
      <w:r>
        <w:rPr>
          <w:sz w:val="24"/>
          <w:szCs w:val="24"/>
        </w:rPr>
        <w:t xml:space="preserve"> John Ross,</w:t>
      </w:r>
      <w:r w:rsidRPr="00271396">
        <w:rPr>
          <w:sz w:val="24"/>
          <w:szCs w:val="24"/>
        </w:rPr>
        <w:t xml:space="preserve"> “Key Trends in Gl</w:t>
      </w:r>
      <w:r>
        <w:rPr>
          <w:sz w:val="24"/>
          <w:szCs w:val="24"/>
        </w:rPr>
        <w:t xml:space="preserve">obalization,” November 13, 2013: </w:t>
      </w:r>
      <w:r w:rsidRPr="007D2DBD">
        <w:rPr>
          <w:sz w:val="24"/>
          <w:szCs w:val="24"/>
        </w:rPr>
        <w:t>http://ablog.typepad.com/keytrendsinglobalisation/2013/11/china-world-poverty.html</w:t>
      </w:r>
    </w:p>
    <w:p w:rsidR="00357E1E" w:rsidRDefault="00357E1E" w:rsidP="00C25053">
      <w:pPr>
        <w:pStyle w:val="End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E1E" w:rsidRDefault="00357E1E" w:rsidP="00EC3A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7E1E" w:rsidRDefault="00357E1E" w:rsidP="007B7B0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E1E" w:rsidRDefault="00357E1E" w:rsidP="00EC3A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357E1E" w:rsidRDefault="00357E1E" w:rsidP="007B7B0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20C1B"/>
    <w:multiLevelType w:val="hybridMultilevel"/>
    <w:tmpl w:val="25FCA0F2"/>
    <w:lvl w:ilvl="0" w:tplc="6B9499F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7BE"/>
    <w:rsid w:val="000124D5"/>
    <w:rsid w:val="000157C3"/>
    <w:rsid w:val="00025C3B"/>
    <w:rsid w:val="00032A29"/>
    <w:rsid w:val="00040F2F"/>
    <w:rsid w:val="00051BEF"/>
    <w:rsid w:val="0007250B"/>
    <w:rsid w:val="00086F11"/>
    <w:rsid w:val="00095AC4"/>
    <w:rsid w:val="000A6857"/>
    <w:rsid w:val="000A6CAF"/>
    <w:rsid w:val="000C10AB"/>
    <w:rsid w:val="000C29B1"/>
    <w:rsid w:val="000D1AEB"/>
    <w:rsid w:val="000D6675"/>
    <w:rsid w:val="000E0F4E"/>
    <w:rsid w:val="000E4390"/>
    <w:rsid w:val="000F473E"/>
    <w:rsid w:val="000F6CD9"/>
    <w:rsid w:val="000F7F5C"/>
    <w:rsid w:val="001120AD"/>
    <w:rsid w:val="0012545E"/>
    <w:rsid w:val="00125F27"/>
    <w:rsid w:val="001358CA"/>
    <w:rsid w:val="00143390"/>
    <w:rsid w:val="001461A1"/>
    <w:rsid w:val="00167479"/>
    <w:rsid w:val="00197E63"/>
    <w:rsid w:val="001A3E40"/>
    <w:rsid w:val="00205C86"/>
    <w:rsid w:val="002105FE"/>
    <w:rsid w:val="0023573D"/>
    <w:rsid w:val="00255894"/>
    <w:rsid w:val="002644C4"/>
    <w:rsid w:val="00271396"/>
    <w:rsid w:val="00293403"/>
    <w:rsid w:val="002A3869"/>
    <w:rsid w:val="002A4FE0"/>
    <w:rsid w:val="002A5804"/>
    <w:rsid w:val="002D19AE"/>
    <w:rsid w:val="002D1EC3"/>
    <w:rsid w:val="002F45F4"/>
    <w:rsid w:val="0030153B"/>
    <w:rsid w:val="003104C8"/>
    <w:rsid w:val="0035665B"/>
    <w:rsid w:val="00357E1E"/>
    <w:rsid w:val="0036097C"/>
    <w:rsid w:val="00367A9D"/>
    <w:rsid w:val="00373839"/>
    <w:rsid w:val="00374C4C"/>
    <w:rsid w:val="003A1ACB"/>
    <w:rsid w:val="003D2CB3"/>
    <w:rsid w:val="003D2F97"/>
    <w:rsid w:val="003E5DA8"/>
    <w:rsid w:val="00430D2C"/>
    <w:rsid w:val="00443C8A"/>
    <w:rsid w:val="004642BE"/>
    <w:rsid w:val="00480BAD"/>
    <w:rsid w:val="00490C87"/>
    <w:rsid w:val="004A689F"/>
    <w:rsid w:val="004D1F8D"/>
    <w:rsid w:val="004F7AE6"/>
    <w:rsid w:val="00532526"/>
    <w:rsid w:val="00571331"/>
    <w:rsid w:val="00575D2D"/>
    <w:rsid w:val="005949CB"/>
    <w:rsid w:val="005A237A"/>
    <w:rsid w:val="005E3BFA"/>
    <w:rsid w:val="005F7B6B"/>
    <w:rsid w:val="00600725"/>
    <w:rsid w:val="006321A2"/>
    <w:rsid w:val="00674A0E"/>
    <w:rsid w:val="006A3218"/>
    <w:rsid w:val="006B1264"/>
    <w:rsid w:val="006B559B"/>
    <w:rsid w:val="006D6066"/>
    <w:rsid w:val="006E57C8"/>
    <w:rsid w:val="00706AFB"/>
    <w:rsid w:val="00744C0B"/>
    <w:rsid w:val="00747EA0"/>
    <w:rsid w:val="007508D5"/>
    <w:rsid w:val="00752B57"/>
    <w:rsid w:val="00752D63"/>
    <w:rsid w:val="007744CA"/>
    <w:rsid w:val="00775C0A"/>
    <w:rsid w:val="0078495F"/>
    <w:rsid w:val="007A0552"/>
    <w:rsid w:val="007B7B01"/>
    <w:rsid w:val="007C00B8"/>
    <w:rsid w:val="007D2DBD"/>
    <w:rsid w:val="007E5485"/>
    <w:rsid w:val="007E769B"/>
    <w:rsid w:val="007F436E"/>
    <w:rsid w:val="007F579B"/>
    <w:rsid w:val="00821D40"/>
    <w:rsid w:val="00840165"/>
    <w:rsid w:val="00842462"/>
    <w:rsid w:val="0085320A"/>
    <w:rsid w:val="008735AC"/>
    <w:rsid w:val="008979BA"/>
    <w:rsid w:val="008A7152"/>
    <w:rsid w:val="008B0124"/>
    <w:rsid w:val="008B1BE1"/>
    <w:rsid w:val="008B24DB"/>
    <w:rsid w:val="008B48AC"/>
    <w:rsid w:val="008B516A"/>
    <w:rsid w:val="008C1A51"/>
    <w:rsid w:val="008C7A85"/>
    <w:rsid w:val="008D0C1D"/>
    <w:rsid w:val="008D220F"/>
    <w:rsid w:val="008E58A3"/>
    <w:rsid w:val="008E6B0A"/>
    <w:rsid w:val="009461FA"/>
    <w:rsid w:val="00946B69"/>
    <w:rsid w:val="00961165"/>
    <w:rsid w:val="00973D7F"/>
    <w:rsid w:val="0098223C"/>
    <w:rsid w:val="009A0BFD"/>
    <w:rsid w:val="009C6637"/>
    <w:rsid w:val="009D6876"/>
    <w:rsid w:val="00A04622"/>
    <w:rsid w:val="00A11BFD"/>
    <w:rsid w:val="00A13AB3"/>
    <w:rsid w:val="00A171D2"/>
    <w:rsid w:val="00A2244E"/>
    <w:rsid w:val="00A32C48"/>
    <w:rsid w:val="00A33D9D"/>
    <w:rsid w:val="00A55442"/>
    <w:rsid w:val="00A736FE"/>
    <w:rsid w:val="00A82813"/>
    <w:rsid w:val="00A93DB5"/>
    <w:rsid w:val="00A97B14"/>
    <w:rsid w:val="00AA2251"/>
    <w:rsid w:val="00AA3018"/>
    <w:rsid w:val="00AB52ED"/>
    <w:rsid w:val="00AC6B60"/>
    <w:rsid w:val="00AE250E"/>
    <w:rsid w:val="00B20935"/>
    <w:rsid w:val="00B3098E"/>
    <w:rsid w:val="00B333CE"/>
    <w:rsid w:val="00B41715"/>
    <w:rsid w:val="00B64EC8"/>
    <w:rsid w:val="00B6717D"/>
    <w:rsid w:val="00B673A7"/>
    <w:rsid w:val="00B85869"/>
    <w:rsid w:val="00BB2F15"/>
    <w:rsid w:val="00BD38B3"/>
    <w:rsid w:val="00BD6916"/>
    <w:rsid w:val="00BE7427"/>
    <w:rsid w:val="00C104C1"/>
    <w:rsid w:val="00C1620C"/>
    <w:rsid w:val="00C25053"/>
    <w:rsid w:val="00C31AEF"/>
    <w:rsid w:val="00C36B2C"/>
    <w:rsid w:val="00C37656"/>
    <w:rsid w:val="00C52FA5"/>
    <w:rsid w:val="00C53FDC"/>
    <w:rsid w:val="00C6572C"/>
    <w:rsid w:val="00C72331"/>
    <w:rsid w:val="00CA7ECE"/>
    <w:rsid w:val="00CB47B2"/>
    <w:rsid w:val="00CD16D2"/>
    <w:rsid w:val="00CE3241"/>
    <w:rsid w:val="00CF6017"/>
    <w:rsid w:val="00D27CFF"/>
    <w:rsid w:val="00D57C63"/>
    <w:rsid w:val="00D81F2E"/>
    <w:rsid w:val="00D8688C"/>
    <w:rsid w:val="00D9200C"/>
    <w:rsid w:val="00DC2201"/>
    <w:rsid w:val="00DC4925"/>
    <w:rsid w:val="00DF4704"/>
    <w:rsid w:val="00DF7BB6"/>
    <w:rsid w:val="00E01A62"/>
    <w:rsid w:val="00E10BAA"/>
    <w:rsid w:val="00E166C6"/>
    <w:rsid w:val="00E24383"/>
    <w:rsid w:val="00E647BE"/>
    <w:rsid w:val="00E65A2C"/>
    <w:rsid w:val="00EB368D"/>
    <w:rsid w:val="00EB50DA"/>
    <w:rsid w:val="00EB68C7"/>
    <w:rsid w:val="00EC3A28"/>
    <w:rsid w:val="00EF49EF"/>
    <w:rsid w:val="00EF4E06"/>
    <w:rsid w:val="00F10060"/>
    <w:rsid w:val="00F55E9E"/>
    <w:rsid w:val="00F6156E"/>
    <w:rsid w:val="00F968F2"/>
    <w:rsid w:val="00FD240E"/>
    <w:rsid w:val="00FD3B71"/>
    <w:rsid w:val="00FF1323"/>
    <w:rsid w:val="00FF262F"/>
    <w:rsid w:val="00FF54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C1"/>
    <w:pPr>
      <w:widowControl w:val="0"/>
      <w:jc w:val="both"/>
    </w:pPr>
    <w:rPr>
      <w:kern w:val="2"/>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A3218"/>
    <w:pPr>
      <w:snapToGrid w:val="0"/>
      <w:jc w:val="left"/>
    </w:pPr>
    <w:rPr>
      <w:sz w:val="18"/>
      <w:szCs w:val="18"/>
    </w:rPr>
  </w:style>
  <w:style w:type="character" w:customStyle="1" w:styleId="FootnoteTextChar">
    <w:name w:val="Footnote Text Char"/>
    <w:basedOn w:val="DefaultParagraphFont"/>
    <w:link w:val="FootnoteText"/>
    <w:uiPriority w:val="99"/>
    <w:locked/>
    <w:rsid w:val="006A3218"/>
    <w:rPr>
      <w:rFonts w:cs="Times New Roman"/>
      <w:sz w:val="18"/>
      <w:szCs w:val="18"/>
    </w:rPr>
  </w:style>
  <w:style w:type="character" w:styleId="FootnoteReference">
    <w:name w:val="footnote reference"/>
    <w:basedOn w:val="DefaultParagraphFont"/>
    <w:uiPriority w:val="99"/>
    <w:rsid w:val="006A3218"/>
    <w:rPr>
      <w:rFonts w:cs="Times New Roman"/>
      <w:vertAlign w:val="superscript"/>
    </w:rPr>
  </w:style>
  <w:style w:type="paragraph" w:styleId="Header">
    <w:name w:val="header"/>
    <w:basedOn w:val="Normal"/>
    <w:link w:val="HeaderChar"/>
    <w:uiPriority w:val="99"/>
    <w:rsid w:val="007B7B01"/>
    <w:pPr>
      <w:tabs>
        <w:tab w:val="center" w:pos="4320"/>
        <w:tab w:val="right" w:pos="8640"/>
      </w:tabs>
    </w:pPr>
  </w:style>
  <w:style w:type="character" w:customStyle="1" w:styleId="HeaderChar">
    <w:name w:val="Header Char"/>
    <w:basedOn w:val="DefaultParagraphFont"/>
    <w:link w:val="Header"/>
    <w:uiPriority w:val="99"/>
    <w:semiHidden/>
    <w:locked/>
    <w:rsid w:val="00032A29"/>
    <w:rPr>
      <w:rFonts w:cs="Times New Roman"/>
      <w:kern w:val="2"/>
      <w:sz w:val="24"/>
      <w:szCs w:val="24"/>
      <w:lang w:eastAsia="zh-CN"/>
    </w:rPr>
  </w:style>
  <w:style w:type="character" w:styleId="PageNumber">
    <w:name w:val="page number"/>
    <w:basedOn w:val="DefaultParagraphFont"/>
    <w:uiPriority w:val="99"/>
    <w:rsid w:val="007B7B01"/>
    <w:rPr>
      <w:rFonts w:cs="Times New Roman"/>
    </w:rPr>
  </w:style>
  <w:style w:type="paragraph" w:styleId="EndnoteText">
    <w:name w:val="endnote text"/>
    <w:basedOn w:val="Normal"/>
    <w:link w:val="EndnoteTextChar1"/>
    <w:uiPriority w:val="99"/>
    <w:semiHidden/>
    <w:rsid w:val="00C25053"/>
    <w:pPr>
      <w:widowControl/>
      <w:jc w:val="left"/>
    </w:pPr>
    <w:rPr>
      <w:rFonts w:ascii="Times New Roman" w:hAnsi="Times New Roman"/>
      <w:kern w:val="0"/>
      <w:sz w:val="20"/>
      <w:szCs w:val="20"/>
      <w:lang w:eastAsia="en-US"/>
    </w:rPr>
  </w:style>
  <w:style w:type="character" w:customStyle="1" w:styleId="EndnoteTextChar">
    <w:name w:val="Endnote Text Char"/>
    <w:basedOn w:val="DefaultParagraphFont"/>
    <w:link w:val="EndnoteText"/>
    <w:uiPriority w:val="99"/>
    <w:semiHidden/>
    <w:locked/>
    <w:rPr>
      <w:rFonts w:cs="Times New Roman"/>
      <w:kern w:val="2"/>
      <w:sz w:val="20"/>
      <w:szCs w:val="20"/>
      <w:lang w:eastAsia="zh-CN"/>
    </w:rPr>
  </w:style>
  <w:style w:type="character" w:customStyle="1" w:styleId="EndnoteTextChar1">
    <w:name w:val="Endnote Text Char1"/>
    <w:basedOn w:val="DefaultParagraphFont"/>
    <w:link w:val="EndnoteText"/>
    <w:uiPriority w:val="99"/>
    <w:semiHidden/>
    <w:locked/>
    <w:rsid w:val="00C25053"/>
    <w:rPr>
      <w:rFonts w:cs="Times New Roman"/>
      <w:lang w:val="en-US" w:eastAsia="en-US" w:bidi="ar-SA"/>
    </w:rPr>
  </w:style>
  <w:style w:type="character" w:styleId="EndnoteReference">
    <w:name w:val="endnote reference"/>
    <w:basedOn w:val="DefaultParagraphFont"/>
    <w:uiPriority w:val="99"/>
    <w:semiHidden/>
    <w:rsid w:val="00C25053"/>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TotalTime>
  <Pages>8</Pages>
  <Words>2092</Words>
  <Characters>11930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Xianyue Li（Jenny Lee）</dc:title>
  <dc:subject/>
  <dc:creator>Microsoft Office Jenny</dc:creator>
  <cp:keywords/>
  <dc:description/>
  <cp:lastModifiedBy>Lauryn and Papa</cp:lastModifiedBy>
  <cp:revision>4</cp:revision>
  <dcterms:created xsi:type="dcterms:W3CDTF">2016-06-08T19:43:00Z</dcterms:created>
  <dcterms:modified xsi:type="dcterms:W3CDTF">2016-06-08T22:14:00Z</dcterms:modified>
</cp:coreProperties>
</file>